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AB" w:rsidRPr="00C433B7" w:rsidRDefault="000039AB" w:rsidP="00C433B7">
      <w:pPr>
        <w:ind w:firstLineChars="300" w:firstLine="578"/>
        <w:jc w:val="center"/>
        <w:rPr>
          <w:rFonts w:ascii="HGP創英角ﾎﾟｯﾌﾟ体" w:eastAsia="HGP創英角ﾎﾟｯﾌﾟ体" w:hint="eastAsia"/>
          <w:b/>
        </w:rPr>
      </w:pPr>
      <w:bookmarkStart w:id="0" w:name="_GoBack"/>
      <w:bookmarkEnd w:id="0"/>
      <w:r>
        <w:rPr>
          <w:noProof/>
        </w:rPr>
        <w:pict>
          <v:oval id="_x0000_s1027" style="position:absolute;left:0;text-align:left;margin-left:19.3pt;margin-top:0;width:423pt;height:63pt;z-index:-251663360" o:allowincell="f">
            <v:textbox inset="5.85pt,.7pt,5.85pt,.7pt"/>
          </v:oval>
        </w:pict>
      </w:r>
      <w:r w:rsidR="002D4DE1" w:rsidRPr="00C433B7">
        <w:rPr>
          <w:rFonts w:ascii="HGP創英角ﾎﾟｯﾌﾟ体" w:eastAsia="HGP創英角ﾎﾟｯﾌﾟ体" w:hint="eastAsia"/>
          <w:b/>
          <w:sz w:val="24"/>
          <w:szCs w:val="24"/>
        </w:rPr>
        <w:t>ご存知ですか</w:t>
      </w:r>
    </w:p>
    <w:p w:rsidR="000039AB" w:rsidRPr="00C433B7" w:rsidRDefault="002D4DE1" w:rsidP="00DC1C55">
      <w:pPr>
        <w:ind w:firstLineChars="100" w:firstLine="194"/>
        <w:jc w:val="center"/>
        <w:rPr>
          <w:rFonts w:ascii="HGP創英角ﾎﾟｯﾌﾟ体" w:eastAsia="HGP創英角ﾎﾟｯﾌﾟ体" w:hint="eastAsia"/>
          <w:b/>
          <w:sz w:val="24"/>
          <w:szCs w:val="24"/>
        </w:rPr>
      </w:pPr>
      <w:r w:rsidRPr="00C433B7">
        <w:rPr>
          <w:rFonts w:ascii="HGP創英角ﾎﾟｯﾌﾟ体" w:eastAsia="HGP創英角ﾎﾟｯﾌﾟ体" w:hint="eastAsia"/>
          <w:b/>
        </w:rPr>
        <w:t>訪問介護・</w:t>
      </w:r>
      <w:r w:rsidRPr="00C433B7">
        <w:rPr>
          <w:rFonts w:ascii="HGP創英角ﾎﾟｯﾌﾟ体" w:eastAsia="HGP創英角ﾎﾟｯﾌﾟ体" w:hint="eastAsia"/>
          <w:b/>
          <w:sz w:val="24"/>
          <w:szCs w:val="24"/>
        </w:rPr>
        <w:t>「</w:t>
      </w:r>
      <w:r w:rsidR="000039AB" w:rsidRPr="00C433B7">
        <w:rPr>
          <w:rFonts w:ascii="HGP創英角ﾎﾟｯﾌﾟ体" w:eastAsia="HGP創英角ﾎﾟｯﾌﾟ体" w:hint="eastAsia"/>
          <w:b/>
          <w:sz w:val="24"/>
          <w:szCs w:val="24"/>
        </w:rPr>
        <w:t>通院等のための乗車又は降車の介助</w:t>
      </w:r>
      <w:r w:rsidRPr="00C433B7">
        <w:rPr>
          <w:rFonts w:ascii="HGP創英角ﾎﾟｯﾌﾟ体" w:eastAsia="HGP創英角ﾎﾟｯﾌﾟ体" w:hint="eastAsia"/>
          <w:b/>
          <w:sz w:val="24"/>
          <w:szCs w:val="24"/>
        </w:rPr>
        <w:t>」の</w:t>
      </w:r>
      <w:r w:rsidR="000039AB" w:rsidRPr="00C433B7">
        <w:rPr>
          <w:rFonts w:ascii="HGP創英角ﾎﾟｯﾌﾟ体" w:eastAsia="HGP創英角ﾎﾟｯﾌﾟ体" w:hint="eastAsia"/>
          <w:b/>
          <w:sz w:val="24"/>
          <w:szCs w:val="24"/>
        </w:rPr>
        <w:t>利用</w:t>
      </w:r>
      <w:r w:rsidRPr="00C433B7">
        <w:rPr>
          <w:rFonts w:ascii="HGP創英角ﾎﾟｯﾌﾟ体" w:eastAsia="HGP創英角ﾎﾟｯﾌﾟ体" w:hint="eastAsia"/>
          <w:b/>
          <w:sz w:val="24"/>
          <w:szCs w:val="24"/>
        </w:rPr>
        <w:t>法</w:t>
      </w:r>
    </w:p>
    <w:p w:rsidR="00C433B7" w:rsidRDefault="00C433B7">
      <w:pPr>
        <w:rPr>
          <w:rFonts w:hint="eastAsia"/>
        </w:rPr>
      </w:pPr>
    </w:p>
    <w:p w:rsidR="000039AB" w:rsidRDefault="000039AB">
      <w:pPr>
        <w:rPr>
          <w:rFonts w:hint="eastAsia"/>
        </w:rPr>
      </w:pPr>
      <w:r>
        <w:rPr>
          <w:rFonts w:hint="eastAsia"/>
        </w:rPr>
        <w:t>「通院等のための乗車又は降車の介助」とは、「身体介護」、「生活援助」と並ぶ訪問介護の報酬算定区分のひとつです。</w:t>
      </w:r>
    </w:p>
    <w:p w:rsidR="000039AB" w:rsidRPr="00C433B7" w:rsidRDefault="000039AB">
      <w:pPr>
        <w:rPr>
          <w:rFonts w:hint="eastAsia"/>
          <w:b/>
          <w:bdr w:val="single" w:sz="4" w:space="0" w:color="auto"/>
        </w:rPr>
      </w:pPr>
      <w:r w:rsidRPr="00C433B7">
        <w:rPr>
          <w:rFonts w:hint="eastAsia"/>
          <w:b/>
          <w:bdr w:val="single" w:sz="4" w:space="0" w:color="auto"/>
        </w:rPr>
        <w:t>サービスの内容</w:t>
      </w:r>
    </w:p>
    <w:p w:rsidR="000039AB" w:rsidRDefault="000039AB" w:rsidP="00D37DF7">
      <w:pPr>
        <w:rPr>
          <w:rFonts w:hint="eastAsia"/>
        </w:rPr>
      </w:pPr>
      <w:r>
        <w:rPr>
          <w:rFonts w:hint="eastAsia"/>
        </w:rPr>
        <w:t xml:space="preserve">　</w:t>
      </w:r>
      <w:r w:rsidR="00D37DF7">
        <w:rPr>
          <w:rFonts w:hint="eastAsia"/>
        </w:rPr>
        <w:t>「通院等のための乗車又は降車の介助」を実施するとして県に届け出た</w:t>
      </w:r>
      <w:r>
        <w:rPr>
          <w:rFonts w:hint="eastAsia"/>
        </w:rPr>
        <w:t>訪問介護事業所の訪問介護員が、自らの運転する車への乗り降りの介助を行うサービスです。</w:t>
      </w:r>
    </w:p>
    <w:p w:rsidR="000039AB" w:rsidRDefault="000039AB" w:rsidP="00D37DF7">
      <w:pPr>
        <w:rPr>
          <w:rFonts w:hint="eastAsia"/>
        </w:rPr>
      </w:pPr>
      <w:r>
        <w:rPr>
          <w:rFonts w:hint="eastAsia"/>
        </w:rPr>
        <w:t xml:space="preserve">　この場合、乗車前・降車後の屋内外における移乗等の介助若しくは外出先での受診手続き、移動などの介助を一連のサービス行為として行った場合に介護報酬を算定します。</w:t>
      </w:r>
    </w:p>
    <w:p w:rsidR="00493B0D" w:rsidRPr="00C433B7" w:rsidRDefault="00493B0D" w:rsidP="00493B0D">
      <w:pPr>
        <w:rPr>
          <w:rFonts w:hint="eastAsia"/>
          <w:b/>
        </w:rPr>
      </w:pPr>
      <w:r w:rsidRPr="00C433B7">
        <w:rPr>
          <w:rFonts w:hint="eastAsia"/>
          <w:b/>
          <w:bdr w:val="single" w:sz="4" w:space="0" w:color="auto"/>
        </w:rPr>
        <w:t>サービスの範囲</w:t>
      </w:r>
    </w:p>
    <w:p w:rsidR="00493B0D" w:rsidRDefault="00493B0D" w:rsidP="00C433B7">
      <w:pPr>
        <w:ind w:left="1151" w:hangingChars="597" w:hanging="1151"/>
        <w:rPr>
          <w:rFonts w:hint="eastAsia"/>
        </w:rPr>
      </w:pPr>
      <w:r>
        <w:rPr>
          <w:rFonts w:hint="eastAsia"/>
        </w:rPr>
        <w:t xml:space="preserve">　①　往路</w:t>
      </w:r>
      <w:r w:rsidR="00C433B7">
        <w:rPr>
          <w:rFonts w:hint="eastAsia"/>
        </w:rPr>
        <w:t>：</w:t>
      </w:r>
      <w:r>
        <w:rPr>
          <w:rFonts w:hint="eastAsia"/>
        </w:rPr>
        <w:t>通院等の日常生活に必要な外</w:t>
      </w:r>
      <w:r w:rsidR="00C433B7">
        <w:rPr>
          <w:rFonts w:hint="eastAsia"/>
        </w:rPr>
        <w:t>出を行う場合、利用者の居宅内から医療機関等の目的地内までの間で</w:t>
      </w:r>
      <w:r>
        <w:rPr>
          <w:rFonts w:hint="eastAsia"/>
        </w:rPr>
        <w:t>移動等必要なサービスが終了するまで</w:t>
      </w:r>
    </w:p>
    <w:p w:rsidR="002D4DE1" w:rsidRDefault="00C433B7" w:rsidP="00C433B7">
      <w:pPr>
        <w:ind w:left="1151" w:hangingChars="597" w:hanging="1151"/>
        <w:rPr>
          <w:rFonts w:hint="eastAsia"/>
        </w:rPr>
      </w:pPr>
      <w:r>
        <w:rPr>
          <w:rFonts w:hint="eastAsia"/>
        </w:rPr>
        <w:t xml:space="preserve">　②　復路：日常生活に必要な外出目的を達した医療機関等から利用者の自宅内までの間で、移動等必要なサービスが終了するまで</w:t>
      </w:r>
    </w:p>
    <w:p w:rsidR="00493B0D" w:rsidRPr="00D37DF7" w:rsidRDefault="00C433B7" w:rsidP="00D37DF7">
      <w:pPr>
        <w:ind w:left="387" w:hangingChars="200" w:hanging="387"/>
        <w:jc w:val="center"/>
        <w:rPr>
          <w:rFonts w:ascii="HGP創英角ﾎﾟｯﾌﾟ体" w:eastAsia="HGP創英角ﾎﾟｯﾌﾟ体" w:hint="eastAsia"/>
          <w:b/>
        </w:rPr>
      </w:pPr>
      <w:r w:rsidRPr="00D37DF7">
        <w:rPr>
          <w:rFonts w:ascii="HGP創英角ﾎﾟｯﾌﾟ体" w:eastAsia="HGP創英角ﾎﾟｯﾌﾟ体" w:hint="eastAsia"/>
          <w:b/>
        </w:rPr>
        <w:t xml:space="preserve">＜　</w:t>
      </w:r>
      <w:r w:rsidR="002D4DE1" w:rsidRPr="00D37DF7">
        <w:rPr>
          <w:rFonts w:ascii="HGP創英角ﾎﾟｯﾌﾟ体" w:eastAsia="HGP創英角ﾎﾟｯﾌﾟ体" w:hint="eastAsia"/>
          <w:b/>
        </w:rPr>
        <w:t>具体的なサービス例</w:t>
      </w:r>
      <w:r w:rsidRPr="00D37DF7">
        <w:rPr>
          <w:rFonts w:ascii="HGP創英角ﾎﾟｯﾌﾟ体" w:eastAsia="HGP創英角ﾎﾟｯﾌﾟ体" w:hint="eastAsia"/>
          <w:b/>
        </w:rPr>
        <w:t xml:space="preserve">　＞</w:t>
      </w:r>
    </w:p>
    <w:p w:rsidR="00493B0D" w:rsidRDefault="00C47371" w:rsidP="00493B0D">
      <w:pPr>
        <w:rPr>
          <w:rFonts w:hint="eastAsia"/>
        </w:rPr>
      </w:pPr>
      <w:r>
        <w:rPr>
          <w:noProof/>
        </w:rPr>
        <w:pict>
          <v:rect id="_x0000_s1029" style="position:absolute;left:0;text-align:left;margin-left:231.6pt;margin-top:7.25pt;width:19.3pt;height:58.2pt;z-index:-251661312" o:allowincell="f">
            <v:textbox inset="5.85pt,.7pt,5.85pt,.7pt"/>
          </v:rect>
        </w:pict>
      </w:r>
      <w:r w:rsidR="00C433B7">
        <w:rPr>
          <w:b/>
          <w:noProof/>
        </w:rPr>
        <w:pict>
          <v:oval id="_x0000_s1040" style="position:absolute;left:0;text-align:left;margin-left:270.2pt;margin-top:0;width:125.45pt;height:72.5pt;z-index:-251654144" o:allowincell="f">
            <v:textbox inset="5.85pt,.7pt,5.85pt,.7pt"/>
          </v:oval>
        </w:pict>
      </w:r>
      <w:r w:rsidR="00C433B7">
        <w:rPr>
          <w:b/>
          <w:noProof/>
        </w:rPr>
        <w:pict>
          <v:oval id="_x0000_s1039" style="position:absolute;left:0;text-align:left;margin-left:86.85pt;margin-top:0;width:125.45pt;height:72.5pt;z-index:-251655168" o:allowincell="f">
            <v:textbox inset="5.85pt,.7pt,5.85pt,.7pt"/>
          </v:oval>
        </w:pict>
      </w:r>
      <w:r w:rsidR="00C433B7">
        <w:rPr>
          <w:rFonts w:hint="eastAsia"/>
          <w:b/>
        </w:rPr>
        <w:t xml:space="preserve">　</w:t>
      </w:r>
      <w:r w:rsidR="002D4DE1" w:rsidRPr="00C47371">
        <w:rPr>
          <w:rFonts w:ascii="HGP創英角ﾎﾟｯﾌﾟ体" w:eastAsia="HGP創英角ﾎﾟｯﾌﾟ体" w:hint="eastAsia"/>
          <w:b/>
        </w:rPr>
        <w:t>自宅の中</w:t>
      </w:r>
      <w:r w:rsidR="00493B0D">
        <w:rPr>
          <w:noProof/>
        </w:rPr>
        <w:pict>
          <v:oval id="_x0000_s1028" style="position:absolute;left:0;text-align:left;margin-left:-9.65pt;margin-top:0;width:81pt;height:1in;z-index:-251662336;mso-position-horizontal-relative:text;mso-position-vertical-relative:text" o:allowincell="f">
            <v:textbox inset="5.85pt,.7pt,5.85pt,.7pt"/>
          </v:oval>
        </w:pict>
      </w:r>
      <w:r w:rsidR="00493B0D">
        <w:rPr>
          <w:noProof/>
        </w:rPr>
        <w:pict>
          <v:oval id="_x0000_s1032" style="position:absolute;left:0;text-align:left;margin-left:405.3pt;margin-top:0;width:67.55pt;height:72.75pt;z-index:-251660288;mso-position-horizontal-relative:text;mso-position-vertical-relative:text" o:allowincell="f">
            <v:textbox inset="5.85pt,.7pt,5.85pt,.7pt"/>
          </v:oval>
        </w:pict>
      </w:r>
      <w:r w:rsidR="002D4DE1">
        <w:rPr>
          <w:rFonts w:hint="eastAsia"/>
          <w:b/>
        </w:rPr>
        <w:t xml:space="preserve">　　　　</w:t>
      </w:r>
      <w:r>
        <w:rPr>
          <w:rFonts w:hint="eastAsia"/>
          <w:b/>
        </w:rPr>
        <w:t xml:space="preserve">　</w:t>
      </w:r>
      <w:r w:rsidR="002D4DE1">
        <w:rPr>
          <w:rFonts w:hint="eastAsia"/>
          <w:b/>
        </w:rPr>
        <w:t xml:space="preserve">　</w:t>
      </w:r>
      <w:r w:rsidR="002D4DE1" w:rsidRPr="00C47371">
        <w:rPr>
          <w:rFonts w:ascii="HGP創英角ﾎﾟｯﾌﾟ体" w:eastAsia="HGP創英角ﾎﾟｯﾌﾟ体" w:hint="eastAsia"/>
          <w:b/>
        </w:rPr>
        <w:t xml:space="preserve">自宅から乗車までの間　　　</w:t>
      </w:r>
      <w:r>
        <w:rPr>
          <w:rFonts w:ascii="HGP創英角ﾎﾟｯﾌﾟ体" w:eastAsia="HGP創英角ﾎﾟｯﾌﾟ体" w:hint="eastAsia"/>
          <w:b/>
        </w:rPr>
        <w:t xml:space="preserve">　　　　</w:t>
      </w:r>
      <w:r w:rsidR="002D4DE1" w:rsidRPr="00C47371">
        <w:rPr>
          <w:rFonts w:ascii="HGP創英角ﾎﾟｯﾌﾟ体" w:eastAsia="HGP創英角ﾎﾟｯﾌﾟ体" w:hint="eastAsia"/>
          <w:b/>
        </w:rPr>
        <w:t xml:space="preserve">　　　　　降車から病院等までの間　</w:t>
      </w:r>
      <w:r>
        <w:rPr>
          <w:rFonts w:ascii="HGP創英角ﾎﾟｯﾌﾟ体" w:eastAsia="HGP創英角ﾎﾟｯﾌﾟ体" w:hint="eastAsia"/>
          <w:b/>
        </w:rPr>
        <w:t xml:space="preserve">　　</w:t>
      </w:r>
      <w:r w:rsidR="002D4DE1" w:rsidRPr="00C47371">
        <w:rPr>
          <w:rFonts w:ascii="HGP創英角ﾎﾟｯﾌﾟ体" w:eastAsia="HGP創英角ﾎﾟｯﾌﾟ体" w:hint="eastAsia"/>
          <w:b/>
        </w:rPr>
        <w:t xml:space="preserve">　　病院等の中</w:t>
      </w:r>
    </w:p>
    <w:p w:rsidR="00493B0D" w:rsidRPr="00493B0D" w:rsidRDefault="00493B0D" w:rsidP="00493B0D">
      <w:pPr>
        <w:rPr>
          <w:rFonts w:hint="eastAsia"/>
          <w:b/>
        </w:rPr>
      </w:pPr>
      <w:r>
        <w:rPr>
          <w:rFonts w:hint="eastAsia"/>
          <w:b/>
        </w:rPr>
        <w:t xml:space="preserve">　　　　　　　　　　</w:t>
      </w:r>
      <w:r w:rsidR="00C433B7">
        <w:rPr>
          <w:rFonts w:hint="eastAsia"/>
          <w:b/>
        </w:rPr>
        <w:t xml:space="preserve">　</w:t>
      </w:r>
      <w:r w:rsidR="00C433B7">
        <w:rPr>
          <w:rFonts w:hint="eastAsia"/>
        </w:rPr>
        <w:t>転倒しないように</w:t>
      </w:r>
      <w:r>
        <w:rPr>
          <w:rFonts w:hint="eastAsia"/>
          <w:b/>
        </w:rPr>
        <w:t xml:space="preserve">　　　</w:t>
      </w:r>
      <w:r w:rsidR="002D4DE1">
        <w:rPr>
          <w:rFonts w:hint="eastAsia"/>
          <w:b/>
        </w:rPr>
        <w:t xml:space="preserve">　</w:t>
      </w:r>
      <w:r>
        <w:rPr>
          <w:rFonts w:hint="eastAsia"/>
          <w:b/>
        </w:rPr>
        <w:t xml:space="preserve">　</w:t>
      </w:r>
      <w:r w:rsidRPr="00C47371">
        <w:rPr>
          <w:rFonts w:ascii="HGP創英角ﾎﾟｯﾌﾟ体" w:eastAsia="HGP創英角ﾎﾟｯﾌﾟ体" w:hint="eastAsia"/>
          <w:b/>
          <w:sz w:val="22"/>
          <w:szCs w:val="22"/>
        </w:rPr>
        <w:t>乗</w:t>
      </w:r>
      <w:r w:rsidR="00C433B7">
        <w:rPr>
          <w:rFonts w:hint="eastAsia"/>
          <w:b/>
          <w:sz w:val="22"/>
          <w:szCs w:val="22"/>
        </w:rPr>
        <w:t xml:space="preserve">　　　　</w:t>
      </w:r>
      <w:r w:rsidR="00C433B7">
        <w:rPr>
          <w:rFonts w:hint="eastAsia"/>
        </w:rPr>
        <w:t>車</w:t>
      </w:r>
      <w:r w:rsidR="00217534">
        <w:rPr>
          <w:rFonts w:hint="eastAsia"/>
        </w:rPr>
        <w:t>から</w:t>
      </w:r>
      <w:r w:rsidR="00C433B7">
        <w:rPr>
          <w:rFonts w:hint="eastAsia"/>
        </w:rPr>
        <w:t>降りる</w:t>
      </w:r>
      <w:r w:rsidR="00217534">
        <w:rPr>
          <w:rFonts w:hint="eastAsia"/>
        </w:rPr>
        <w:t>際</w:t>
      </w:r>
      <w:r w:rsidR="00C433B7">
        <w:rPr>
          <w:rFonts w:hint="eastAsia"/>
        </w:rPr>
        <w:t>の介助</w:t>
      </w:r>
    </w:p>
    <w:p w:rsidR="00493B0D" w:rsidRDefault="00493B0D" w:rsidP="00493B0D">
      <w:pPr>
        <w:rPr>
          <w:rFonts w:hint="eastAsia"/>
        </w:rPr>
      </w:pPr>
      <w:r>
        <w:rPr>
          <w:rFonts w:hint="eastAsia"/>
        </w:rPr>
        <w:t xml:space="preserve">着替えや外出の　　</w:t>
      </w:r>
      <w:r w:rsidR="00C433B7">
        <w:rPr>
          <w:rFonts w:hint="eastAsia"/>
        </w:rPr>
        <w:t xml:space="preserve">　　</w:t>
      </w:r>
      <w:r>
        <w:rPr>
          <w:rFonts w:hint="eastAsia"/>
        </w:rPr>
        <w:t xml:space="preserve">支える介助　</w:t>
      </w:r>
      <w:r w:rsidR="00C433B7">
        <w:rPr>
          <w:rFonts w:hint="eastAsia"/>
        </w:rPr>
        <w:t xml:space="preserve">　　　　　　</w:t>
      </w:r>
      <w:r>
        <w:rPr>
          <w:rFonts w:hint="eastAsia"/>
        </w:rPr>
        <w:t xml:space="preserve">　</w:t>
      </w:r>
      <w:r w:rsidRPr="00217534">
        <w:rPr>
          <w:rFonts w:ascii="HGP創英角ﾎﾟｯﾌﾟ体" w:eastAsia="HGP創英角ﾎﾟｯﾌﾟ体" w:hint="eastAsia"/>
          <w:b/>
          <w:sz w:val="22"/>
          <w:szCs w:val="22"/>
        </w:rPr>
        <w:t>車</w:t>
      </w:r>
      <w:r>
        <w:rPr>
          <w:rFonts w:hint="eastAsia"/>
        </w:rPr>
        <w:t xml:space="preserve">　</w:t>
      </w:r>
      <w:r w:rsidR="000F7604">
        <w:rPr>
          <w:rFonts w:hint="eastAsia"/>
          <w:b/>
          <w:sz w:val="22"/>
          <w:szCs w:val="22"/>
        </w:rPr>
        <w:t xml:space="preserve">　　　</w:t>
      </w:r>
      <w:r w:rsidR="00C433B7">
        <w:rPr>
          <w:rFonts w:hint="eastAsia"/>
        </w:rPr>
        <w:t xml:space="preserve">転倒しないように　</w:t>
      </w:r>
      <w:r>
        <w:rPr>
          <w:rFonts w:hint="eastAsia"/>
        </w:rPr>
        <w:t xml:space="preserve">　　　　　受診等の</w:t>
      </w:r>
    </w:p>
    <w:p w:rsidR="00493B0D" w:rsidRDefault="002D4DE1" w:rsidP="00493B0D">
      <w:pPr>
        <w:rPr>
          <w:rFonts w:hint="eastAsia"/>
        </w:rPr>
      </w:pPr>
      <w:r>
        <w:rPr>
          <w:noProof/>
        </w:rPr>
        <w:pict>
          <v:line id="_x0000_s1034" style="position:absolute;left:0;text-align:left;z-index:251657216" from="77.2pt,0" to="86.85pt,0" o:allowincell="f">
            <v:stroke endarrow="block"/>
          </v:line>
        </w:pict>
      </w:r>
      <w:r w:rsidR="00493B0D">
        <w:rPr>
          <w:noProof/>
        </w:rPr>
        <w:pict>
          <v:line id="_x0000_s1037" style="position:absolute;left:0;text-align:left;z-index:251660288" from="395.65pt,0" to="405.3pt,0" o:allowincell="f">
            <v:stroke endarrow="block"/>
          </v:line>
        </w:pict>
      </w:r>
      <w:r w:rsidR="00493B0D">
        <w:rPr>
          <w:noProof/>
        </w:rPr>
        <w:pict>
          <v:line id="_x0000_s1036" style="position:absolute;left:0;text-align:left;z-index:251659264" from="250.9pt,0" to="260.55pt,0" o:allowincell="f">
            <v:stroke endarrow="block"/>
          </v:line>
        </w:pict>
      </w:r>
      <w:r w:rsidR="00493B0D">
        <w:rPr>
          <w:noProof/>
        </w:rPr>
        <w:pict>
          <v:line id="_x0000_s1035" style="position:absolute;left:0;text-align:left;z-index:251658240" from="221.95pt,0" to="231.6pt,0" o:allowincell="f">
            <v:stroke endarrow="block"/>
          </v:line>
        </w:pict>
      </w:r>
      <w:r w:rsidR="00493B0D">
        <w:rPr>
          <w:rFonts w:hint="eastAsia"/>
        </w:rPr>
        <w:t xml:space="preserve">支度などの介助　</w:t>
      </w:r>
      <w:r w:rsidR="00C433B7">
        <w:rPr>
          <w:rFonts w:hint="eastAsia"/>
        </w:rPr>
        <w:t xml:space="preserve">　　</w:t>
      </w:r>
      <w:r w:rsidR="00493B0D">
        <w:rPr>
          <w:rFonts w:hint="eastAsia"/>
        </w:rPr>
        <w:t xml:space="preserve">　車に乗車する際の介助　　　</w:t>
      </w:r>
      <w:r w:rsidR="00493B0D" w:rsidRPr="00C47371">
        <w:rPr>
          <w:rFonts w:ascii="HGP創英角ﾎﾟｯﾌﾟ体" w:eastAsia="HGP創英角ﾎﾟｯﾌﾟ体" w:hint="eastAsia"/>
          <w:b/>
          <w:sz w:val="22"/>
          <w:szCs w:val="22"/>
        </w:rPr>
        <w:t>中</w:t>
      </w:r>
      <w:r w:rsidR="00493B0D">
        <w:rPr>
          <w:rFonts w:hint="eastAsia"/>
        </w:rPr>
        <w:t xml:space="preserve">　</w:t>
      </w:r>
      <w:r w:rsidR="00C433B7">
        <w:rPr>
          <w:rFonts w:hint="eastAsia"/>
        </w:rPr>
        <w:t xml:space="preserve">　　</w:t>
      </w:r>
      <w:r w:rsidR="000F7604">
        <w:rPr>
          <w:rFonts w:hint="eastAsia"/>
          <w:b/>
          <w:sz w:val="22"/>
          <w:szCs w:val="22"/>
        </w:rPr>
        <w:t xml:space="preserve">　</w:t>
      </w:r>
      <w:r w:rsidR="00493B0D">
        <w:rPr>
          <w:rFonts w:hint="eastAsia"/>
        </w:rPr>
        <w:t xml:space="preserve">支える介助　　　</w:t>
      </w:r>
      <w:r w:rsidR="00C433B7">
        <w:rPr>
          <w:rFonts w:hint="eastAsia"/>
        </w:rPr>
        <w:t xml:space="preserve">　　　　　　</w:t>
      </w:r>
      <w:r w:rsidR="00493B0D">
        <w:rPr>
          <w:rFonts w:hint="eastAsia"/>
        </w:rPr>
        <w:t>手続き</w:t>
      </w:r>
    </w:p>
    <w:p w:rsidR="00493B0D" w:rsidRDefault="00493B0D" w:rsidP="00493B0D">
      <w:pPr>
        <w:ind w:firstLineChars="200" w:firstLine="386"/>
        <w:rPr>
          <w:rFonts w:hint="eastAsia"/>
        </w:rPr>
      </w:pPr>
      <w:r>
        <w:rPr>
          <w:rFonts w:hint="eastAsia"/>
        </w:rPr>
        <w:t xml:space="preserve">　　　　　　　　　</w:t>
      </w:r>
    </w:p>
    <w:p w:rsidR="002D4DE1" w:rsidRPr="00C433B7" w:rsidRDefault="002D4DE1" w:rsidP="002D4DE1">
      <w:pPr>
        <w:rPr>
          <w:rFonts w:hint="eastAsia"/>
          <w:b/>
          <w:bdr w:val="single" w:sz="4" w:space="0" w:color="auto"/>
        </w:rPr>
      </w:pPr>
      <w:r w:rsidRPr="00C433B7">
        <w:rPr>
          <w:rFonts w:hint="eastAsia"/>
          <w:b/>
          <w:bdr w:val="single" w:sz="4" w:space="0" w:color="auto"/>
        </w:rPr>
        <w:t>利用できる人</w:t>
      </w:r>
    </w:p>
    <w:p w:rsidR="002D4DE1" w:rsidRDefault="002D4DE1" w:rsidP="002D4DE1">
      <w:pPr>
        <w:rPr>
          <w:rFonts w:hint="eastAsia"/>
        </w:rPr>
      </w:pPr>
      <w:r>
        <w:rPr>
          <w:rFonts w:hint="eastAsia"/>
        </w:rPr>
        <w:t xml:space="preserve">　　要介護者（要介護１～５）で次の要件</w:t>
      </w:r>
      <w:r w:rsidR="00D37DF7">
        <w:rPr>
          <w:rFonts w:hint="eastAsia"/>
        </w:rPr>
        <w:t>のいずれか</w:t>
      </w:r>
      <w:r>
        <w:rPr>
          <w:rFonts w:hint="eastAsia"/>
        </w:rPr>
        <w:t>に該当する人</w:t>
      </w:r>
    </w:p>
    <w:p w:rsidR="002D4DE1" w:rsidRDefault="002D4DE1" w:rsidP="002D4DE1">
      <w:pPr>
        <w:rPr>
          <w:rFonts w:hint="eastAsia"/>
        </w:rPr>
      </w:pPr>
      <w:r>
        <w:rPr>
          <w:rFonts w:hint="eastAsia"/>
        </w:rPr>
        <w:t xml:space="preserve">　　　・立ったり座ったりするときに</w:t>
      </w:r>
      <w:r w:rsidR="00217534">
        <w:rPr>
          <w:rFonts w:hint="eastAsia"/>
        </w:rPr>
        <w:t>常に</w:t>
      </w:r>
      <w:r>
        <w:rPr>
          <w:rFonts w:hint="eastAsia"/>
        </w:rPr>
        <w:t>介護が必要な人　　　・ひとりで歩行できない人</w:t>
      </w:r>
    </w:p>
    <w:p w:rsidR="002D4DE1" w:rsidRDefault="002D4DE1" w:rsidP="002D4DE1">
      <w:pPr>
        <w:rPr>
          <w:rFonts w:hint="eastAsia"/>
        </w:rPr>
      </w:pPr>
      <w:r>
        <w:rPr>
          <w:rFonts w:hint="eastAsia"/>
        </w:rPr>
        <w:t xml:space="preserve">　　　・ひとりで階段など段差を越えられない人　　　　　　</w:t>
      </w:r>
    </w:p>
    <w:p w:rsidR="002D4DE1" w:rsidRPr="00C433B7" w:rsidRDefault="002D4DE1" w:rsidP="002D4DE1">
      <w:pPr>
        <w:rPr>
          <w:b/>
        </w:rPr>
      </w:pPr>
      <w:r w:rsidRPr="00C433B7">
        <w:rPr>
          <w:rFonts w:hint="eastAsia"/>
          <w:b/>
          <w:bdr w:val="single" w:sz="4" w:space="0" w:color="auto"/>
        </w:rPr>
        <w:t>サービス利用の目的</w:t>
      </w:r>
      <w:r w:rsidRPr="00C433B7">
        <w:rPr>
          <w:rFonts w:hint="eastAsia"/>
          <w:b/>
        </w:rPr>
        <w:t xml:space="preserve">　　</w:t>
      </w:r>
    </w:p>
    <w:tbl>
      <w:tblPr>
        <w:tblStyle w:val="a3"/>
        <w:tblW w:w="0" w:type="auto"/>
        <w:tblInd w:w="301" w:type="dxa"/>
        <w:tblLook w:val="01E0" w:firstRow="1" w:lastRow="1" w:firstColumn="1" w:lastColumn="1" w:noHBand="0" w:noVBand="0"/>
      </w:tblPr>
      <w:tblGrid>
        <w:gridCol w:w="5404"/>
        <w:gridCol w:w="3860"/>
      </w:tblGrid>
      <w:tr w:rsidR="002D4DE1">
        <w:tc>
          <w:tcPr>
            <w:tcW w:w="5404" w:type="dxa"/>
          </w:tcPr>
          <w:p w:rsidR="002D4DE1" w:rsidRPr="002D4DE1" w:rsidRDefault="002D4DE1" w:rsidP="002D4DE1">
            <w:pPr>
              <w:rPr>
                <w:rFonts w:hint="eastAsia"/>
                <w:b/>
                <w:sz w:val="22"/>
                <w:szCs w:val="22"/>
              </w:rPr>
            </w:pPr>
            <w:r w:rsidRPr="002D4DE1">
              <w:rPr>
                <w:rFonts w:hint="eastAsia"/>
                <w:b/>
                <w:sz w:val="22"/>
                <w:szCs w:val="22"/>
              </w:rPr>
              <w:t>○　介護保険の適用となるケース</w:t>
            </w:r>
          </w:p>
          <w:p w:rsidR="00217534" w:rsidRPr="00C47371" w:rsidRDefault="00217534" w:rsidP="002D4DE1">
            <w:pPr>
              <w:rPr>
                <w:rFonts w:hint="eastAsia"/>
                <w:sz w:val="20"/>
                <w:szCs w:val="20"/>
              </w:rPr>
            </w:pPr>
            <w:r>
              <w:rPr>
                <w:rFonts w:hint="eastAsia"/>
              </w:rPr>
              <w:t>(</w:t>
            </w:r>
            <w:r w:rsidR="002D4DE1" w:rsidRPr="00C47371">
              <w:rPr>
                <w:rFonts w:hint="eastAsia"/>
                <w:sz w:val="20"/>
                <w:szCs w:val="20"/>
              </w:rPr>
              <w:t>日常生活上・社会生活上必要な外出支援のための利用に限られます</w:t>
            </w:r>
            <w:r>
              <w:rPr>
                <w:rFonts w:hint="eastAsia"/>
                <w:sz w:val="20"/>
                <w:szCs w:val="20"/>
              </w:rPr>
              <w:t>)</w:t>
            </w:r>
          </w:p>
        </w:tc>
        <w:tc>
          <w:tcPr>
            <w:tcW w:w="3860" w:type="dxa"/>
          </w:tcPr>
          <w:p w:rsidR="00D37DF7" w:rsidRDefault="00D37DF7" w:rsidP="002D4DE1">
            <w:pPr>
              <w:rPr>
                <w:rFonts w:hint="eastAsia"/>
                <w:b/>
                <w:sz w:val="22"/>
                <w:szCs w:val="22"/>
              </w:rPr>
            </w:pPr>
          </w:p>
          <w:p w:rsidR="002D4DE1" w:rsidRPr="002D4DE1" w:rsidRDefault="002D4DE1" w:rsidP="002D4DE1">
            <w:pPr>
              <w:rPr>
                <w:rFonts w:hint="eastAsia"/>
                <w:b/>
                <w:sz w:val="22"/>
                <w:szCs w:val="22"/>
              </w:rPr>
            </w:pPr>
            <w:r w:rsidRPr="002D4DE1">
              <w:rPr>
                <w:rFonts w:hint="eastAsia"/>
                <w:b/>
                <w:sz w:val="22"/>
                <w:szCs w:val="22"/>
              </w:rPr>
              <w:t>×　介護保険の適用とならないケース</w:t>
            </w:r>
          </w:p>
        </w:tc>
      </w:tr>
      <w:tr w:rsidR="002D4DE1">
        <w:trPr>
          <w:trHeight w:val="2301"/>
        </w:trPr>
        <w:tc>
          <w:tcPr>
            <w:tcW w:w="5404" w:type="dxa"/>
          </w:tcPr>
          <w:p w:rsidR="002D4DE1" w:rsidRDefault="002D4DE1" w:rsidP="002D4DE1">
            <w:pPr>
              <w:rPr>
                <w:rFonts w:hint="eastAsia"/>
              </w:rPr>
            </w:pPr>
            <w:r>
              <w:rPr>
                <w:rFonts w:hint="eastAsia"/>
              </w:rPr>
              <w:t>・病院・診療所への通院</w:t>
            </w:r>
          </w:p>
          <w:p w:rsidR="002D4DE1" w:rsidRDefault="002D4DE1" w:rsidP="00C433B7">
            <w:pPr>
              <w:ind w:left="193" w:hangingChars="100" w:hanging="193"/>
              <w:rPr>
                <w:rFonts w:hint="eastAsia"/>
              </w:rPr>
            </w:pPr>
            <w:r>
              <w:rPr>
                <w:rFonts w:hint="eastAsia"/>
              </w:rPr>
              <w:t>・預・貯金の引きおろし（同居親族等に代行する者がおらず、他に手段・方法や、利用できる制度がない場合）</w:t>
            </w:r>
          </w:p>
          <w:p w:rsidR="002D4DE1" w:rsidRDefault="002D4DE1" w:rsidP="00C433B7">
            <w:pPr>
              <w:ind w:left="193" w:hangingChars="100" w:hanging="193"/>
              <w:rPr>
                <w:rFonts w:hint="eastAsia"/>
              </w:rPr>
            </w:pPr>
            <w:r>
              <w:rPr>
                <w:rFonts w:hint="eastAsia"/>
              </w:rPr>
              <w:t>・通所介護・介護保険施設の見学（今後受けるサービスを選択するための見学のみ）</w:t>
            </w:r>
          </w:p>
          <w:p w:rsidR="002D4DE1" w:rsidRDefault="002D4DE1" w:rsidP="00217534">
            <w:pPr>
              <w:ind w:left="193" w:hangingChars="100" w:hanging="193"/>
              <w:rPr>
                <w:rFonts w:hint="eastAsia"/>
              </w:rPr>
            </w:pPr>
            <w:r>
              <w:rPr>
                <w:rFonts w:hint="eastAsia"/>
              </w:rPr>
              <w:t>・公共</w:t>
            </w:r>
            <w:r w:rsidR="00217534">
              <w:rPr>
                <w:rFonts w:hint="eastAsia"/>
              </w:rPr>
              <w:t>機関</w:t>
            </w:r>
            <w:r>
              <w:rPr>
                <w:rFonts w:hint="eastAsia"/>
              </w:rPr>
              <w:t>における日常生活に必要な申請や届出（本人が直接出向く必要がある場合）</w:t>
            </w:r>
          </w:p>
          <w:p w:rsidR="002D4DE1" w:rsidRDefault="002D4DE1" w:rsidP="002D4DE1">
            <w:pPr>
              <w:rPr>
                <w:rFonts w:hint="eastAsia"/>
              </w:rPr>
            </w:pPr>
            <w:r>
              <w:rPr>
                <w:rFonts w:hint="eastAsia"/>
              </w:rPr>
              <w:t>・選挙</w:t>
            </w:r>
          </w:p>
        </w:tc>
        <w:tc>
          <w:tcPr>
            <w:tcW w:w="3860" w:type="dxa"/>
          </w:tcPr>
          <w:p w:rsidR="002D4DE1" w:rsidRDefault="002D4DE1" w:rsidP="002D4DE1">
            <w:pPr>
              <w:rPr>
                <w:rFonts w:hint="eastAsia"/>
              </w:rPr>
            </w:pPr>
            <w:r>
              <w:rPr>
                <w:rFonts w:hint="eastAsia"/>
              </w:rPr>
              <w:t>・趣味・嗜好のための利用（映画、花見等）</w:t>
            </w:r>
          </w:p>
          <w:p w:rsidR="002D4DE1" w:rsidRDefault="002D4DE1" w:rsidP="002D4DE1">
            <w:pPr>
              <w:rPr>
                <w:rFonts w:hint="eastAsia"/>
              </w:rPr>
            </w:pPr>
            <w:r>
              <w:rPr>
                <w:rFonts w:hint="eastAsia"/>
              </w:rPr>
              <w:t>・旅行、温泉へ行くための利用</w:t>
            </w:r>
          </w:p>
          <w:p w:rsidR="002D4DE1" w:rsidRDefault="002D4DE1" w:rsidP="002D4DE1">
            <w:pPr>
              <w:rPr>
                <w:rFonts w:hint="eastAsia"/>
              </w:rPr>
            </w:pPr>
            <w:r>
              <w:rPr>
                <w:rFonts w:hint="eastAsia"/>
              </w:rPr>
              <w:t>・親族宅への訪問</w:t>
            </w:r>
          </w:p>
          <w:p w:rsidR="002D4DE1" w:rsidRDefault="002D4DE1" w:rsidP="00C433B7">
            <w:pPr>
              <w:ind w:left="193" w:hangingChars="100" w:hanging="193"/>
              <w:rPr>
                <w:rFonts w:hint="eastAsia"/>
              </w:rPr>
            </w:pPr>
            <w:r>
              <w:rPr>
                <w:rFonts w:hint="eastAsia"/>
              </w:rPr>
              <w:t>・家族・地域の行事や、その見学（敬老会、文化祭、運動会等）</w:t>
            </w:r>
          </w:p>
          <w:p w:rsidR="002D4DE1" w:rsidRDefault="002D4DE1" w:rsidP="002D4DE1">
            <w:pPr>
              <w:rPr>
                <w:rFonts w:hint="eastAsia"/>
              </w:rPr>
            </w:pPr>
            <w:r>
              <w:rPr>
                <w:rFonts w:hint="eastAsia"/>
              </w:rPr>
              <w:t>・転院の際の利用</w:t>
            </w:r>
          </w:p>
          <w:p w:rsidR="002D4DE1" w:rsidRDefault="002D4DE1" w:rsidP="002D4DE1">
            <w:r>
              <w:rPr>
                <w:rFonts w:hint="eastAsia"/>
              </w:rPr>
              <w:t>・冠婚葬祭</w:t>
            </w:r>
          </w:p>
        </w:tc>
      </w:tr>
    </w:tbl>
    <w:p w:rsidR="002D4DE1" w:rsidRPr="00C433B7" w:rsidRDefault="002D4DE1" w:rsidP="002D4DE1">
      <w:pPr>
        <w:rPr>
          <w:rFonts w:hint="eastAsia"/>
          <w:b/>
          <w:bdr w:val="single" w:sz="4" w:space="0" w:color="auto"/>
        </w:rPr>
      </w:pPr>
      <w:r>
        <w:rPr>
          <w:rFonts w:hint="eastAsia"/>
        </w:rPr>
        <w:t xml:space="preserve">　</w:t>
      </w:r>
      <w:r w:rsidRPr="00C433B7">
        <w:rPr>
          <w:rFonts w:hint="eastAsia"/>
          <w:b/>
          <w:bdr w:val="single" w:sz="4" w:space="0" w:color="auto"/>
        </w:rPr>
        <w:t>「通院等のための乗車又は降車の介助」を算定する際の留意事項</w:t>
      </w:r>
    </w:p>
    <w:p w:rsidR="002D4DE1" w:rsidRDefault="002D4DE1" w:rsidP="002D4DE1">
      <w:pPr>
        <w:rPr>
          <w:rFonts w:hint="eastAsia"/>
        </w:rPr>
      </w:pPr>
      <w:r>
        <w:rPr>
          <w:rFonts w:hint="eastAsia"/>
        </w:rPr>
        <w:t xml:space="preserve">　適切なアセスメントを通じて、</w:t>
      </w:r>
      <w:r w:rsidR="00217534">
        <w:rPr>
          <w:rFonts w:hint="eastAsia"/>
        </w:rPr>
        <w:t>自立した日常生活を送るために必要な</w:t>
      </w:r>
      <w:r>
        <w:rPr>
          <w:rFonts w:hint="eastAsia"/>
        </w:rPr>
        <w:t>様々なサービス内容の一つとして、あらかじめ居宅サービス計画に位置づけておくことが必要です。</w:t>
      </w:r>
    </w:p>
    <w:p w:rsidR="002D4DE1" w:rsidRDefault="002D4DE1" w:rsidP="002D4DE1">
      <w:pPr>
        <w:rPr>
          <w:rFonts w:hint="eastAsia"/>
        </w:rPr>
      </w:pPr>
      <w:r>
        <w:rPr>
          <w:rFonts w:hint="eastAsia"/>
        </w:rPr>
        <w:t xml:space="preserve">　居宅サービス計画には、次の三点を明確に記載しておくことが必要です。</w:t>
      </w:r>
    </w:p>
    <w:p w:rsidR="002D4DE1" w:rsidRDefault="002D4DE1" w:rsidP="002D4DE1">
      <w:pPr>
        <w:rPr>
          <w:rFonts w:hint="eastAsia"/>
        </w:rPr>
      </w:pPr>
      <w:r>
        <w:rPr>
          <w:rFonts w:hint="eastAsia"/>
        </w:rPr>
        <w:t xml:space="preserve">　　・通院等に必要であることその他車両への乗降が必要な理由</w:t>
      </w:r>
    </w:p>
    <w:p w:rsidR="002D4DE1" w:rsidRDefault="002D4DE1" w:rsidP="002D4DE1">
      <w:pPr>
        <w:rPr>
          <w:rFonts w:hint="eastAsia"/>
        </w:rPr>
      </w:pPr>
      <w:r>
        <w:rPr>
          <w:rFonts w:hint="eastAsia"/>
        </w:rPr>
        <w:t xml:space="preserve">　　・利用者の心身の状況から乗降時の介助行為を要すると判断した旨</w:t>
      </w:r>
    </w:p>
    <w:p w:rsidR="002D4DE1" w:rsidRDefault="002D4DE1" w:rsidP="002D4DE1">
      <w:pPr>
        <w:rPr>
          <w:rFonts w:hint="eastAsia"/>
        </w:rPr>
      </w:pPr>
      <w:r>
        <w:rPr>
          <w:rFonts w:hint="eastAsia"/>
        </w:rPr>
        <w:t xml:space="preserve">　　・総合的な援助の一環として、解決すべき課題に応じた他の援助と均衡していること</w:t>
      </w:r>
    </w:p>
    <w:sectPr w:rsidR="002D4DE1" w:rsidSect="00C433B7">
      <w:pgSz w:w="11906" w:h="16838" w:code="9"/>
      <w:pgMar w:top="851" w:right="1134" w:bottom="851" w:left="1134" w:header="851" w:footer="992" w:gutter="0"/>
      <w:cols w:space="425"/>
      <w:docGrid w:type="linesAndChar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9AB"/>
    <w:rsid w:val="000039AB"/>
    <w:rsid w:val="000627A4"/>
    <w:rsid w:val="000F7604"/>
    <w:rsid w:val="00217534"/>
    <w:rsid w:val="002D4DE1"/>
    <w:rsid w:val="00493B0D"/>
    <w:rsid w:val="00C433B7"/>
    <w:rsid w:val="00C47371"/>
    <w:rsid w:val="00CA5C4B"/>
    <w:rsid w:val="00D12145"/>
    <w:rsid w:val="00D37DF7"/>
    <w:rsid w:val="00DC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783079-2451-4911-9070-D37E53CA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4D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33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訪問介護・</vt:lpstr>
      <vt:lpstr>　訪問介護・</vt:lpstr>
    </vt:vector>
  </TitlesOfParts>
  <Company>香川県</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C02-1566</dc:creator>
  <cp:keywords/>
  <dc:description/>
  <cp:lastModifiedBy>C14-1938</cp:lastModifiedBy>
  <cp:revision>2</cp:revision>
  <cp:lastPrinted>2005-02-02T07:39:00Z</cp:lastPrinted>
  <dcterms:created xsi:type="dcterms:W3CDTF">2015-11-09T00:26:00Z</dcterms:created>
  <dcterms:modified xsi:type="dcterms:W3CDTF">2015-11-09T00:26:00Z</dcterms:modified>
</cp:coreProperties>
</file>