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  <w:lang w:eastAsia="zh-CN"/>
        </w:rPr>
      </w:pPr>
      <w:r w:rsidRPr="004E040E">
        <w:rPr>
          <w:rFonts w:ascii="ＭＳ Ｐゴシック" w:eastAsia="ＭＳ Ｐゴシック" w:hAnsi="ＭＳ Ｐゴシック" w:hint="eastAsia"/>
          <w:lang w:eastAsia="zh-CN"/>
        </w:rPr>
        <w:t>（別紙1）</w:t>
      </w:r>
    </w:p>
    <w:p w14:paraId="38D7E91B" w14:textId="426497AB" w:rsidR="00595160" w:rsidRPr="00AF16F0" w:rsidRDefault="00940372" w:rsidP="00595160">
      <w:pPr>
        <w:jc w:val="center"/>
        <w:rPr>
          <w:rFonts w:ascii="ＭＳ Ｐゴシック" w:eastAsia="ＭＳ Ｐゴシック" w:hAnsi="ＭＳ Ｐゴシック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展示会共同出展事業</w:t>
      </w:r>
      <w:r w:rsidR="00595160" w:rsidRPr="00AF16F0">
        <w:rPr>
          <w:rFonts w:ascii="ＭＳ ゴシック" w:eastAsia="ＭＳ ゴシック" w:hAnsi="ＭＳ ゴシック" w:hint="eastAsia"/>
          <w:b/>
          <w:sz w:val="24"/>
          <w:lang w:eastAsia="zh-CN"/>
        </w:rPr>
        <w:t>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  <w:lang w:eastAsia="zh-CN"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  <w:lang w:eastAsia="zh-CN"/>
        </w:rPr>
        <w:t xml:space="preserve">　　</w:t>
      </w:r>
      <w:r w:rsidR="00595160" w:rsidRPr="00AF16F0">
        <w:rPr>
          <w:rFonts w:ascii="ＭＳ 明朝" w:hAnsi="ＭＳ 明朝" w:hint="eastAsia"/>
        </w:rPr>
        <w:t>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5716F5DC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014157">
        <w:rPr>
          <w:rFonts w:ascii="ＭＳ 明朝" w:hAnsi="ＭＳ 明朝" w:hint="eastAsia"/>
          <w:sz w:val="22"/>
          <w:szCs w:val="22"/>
        </w:rPr>
        <w:t>近藤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014157">
        <w:rPr>
          <w:rFonts w:ascii="ＭＳ 明朝" w:hAnsi="ＭＳ 明朝" w:hint="eastAsia"/>
          <w:sz w:val="22"/>
          <w:szCs w:val="22"/>
        </w:rPr>
        <w:t>清志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26E2D8D5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代表者名 （役職・氏名）                  　　 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05AFFDBE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</w:t>
      </w:r>
      <w:r w:rsidR="00940372">
        <w:rPr>
          <w:rFonts w:hint="eastAsia"/>
          <w:szCs w:val="21"/>
        </w:rPr>
        <w:t>が有する</w:t>
      </w:r>
      <w:r w:rsidRPr="00AF16F0">
        <w:rPr>
          <w:rFonts w:hint="eastAsia"/>
          <w:szCs w:val="21"/>
        </w:rPr>
        <w:t>技術・製品の販路開拓等のために、下記の展示会へ出展したいので、次のとおり申請しま</w:t>
      </w:r>
      <w:bookmarkStart w:id="0" w:name="_GoBack"/>
      <w:r w:rsidRPr="00AF16F0">
        <w:rPr>
          <w:rFonts w:hint="eastAsia"/>
          <w:szCs w:val="21"/>
        </w:rPr>
        <w:t>す。</w:t>
      </w:r>
      <w:r w:rsidR="00FC105C">
        <w:rPr>
          <w:rFonts w:hint="eastAsia"/>
          <w:szCs w:val="21"/>
        </w:rPr>
        <w:t>（出展希望の展示会名称を○で囲ってください。）</w:t>
      </w:r>
    </w:p>
    <w:bookmarkEnd w:id="0"/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4ABBFF7D" w:rsidR="00595160" w:rsidRPr="000555FD" w:rsidRDefault="00595160" w:rsidP="00B86DD7">
            <w:pPr>
              <w:ind w:firstLineChars="150" w:firstLine="330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40372">
              <w:rPr>
                <w:rFonts w:ascii="ＭＳ 明朝" w:hAnsi="ＭＳ 明朝"/>
                <w:sz w:val="22"/>
                <w:szCs w:val="22"/>
              </w:rPr>
              <w:t>9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機械要素技術展</w:t>
            </w:r>
            <w:r w:rsidR="00940372">
              <w:rPr>
                <w:rFonts w:hint="eastAsia"/>
                <w:sz w:val="22"/>
                <w:szCs w:val="22"/>
              </w:rPr>
              <w:t>［東京］</w:t>
            </w:r>
          </w:p>
        </w:tc>
        <w:tc>
          <w:tcPr>
            <w:tcW w:w="3334" w:type="dxa"/>
            <w:vAlign w:val="center"/>
          </w:tcPr>
          <w:p w14:paraId="7D9862BB" w14:textId="34D7E7CF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213D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647D7">
              <w:rPr>
                <w:rFonts w:ascii="ＭＳ 明朝" w:hAnsi="ＭＳ 明朝"/>
                <w:sz w:val="22"/>
                <w:szCs w:val="22"/>
              </w:rPr>
              <w:t>9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6647D7">
              <w:rPr>
                <w:rFonts w:ascii="ＭＳ 明朝" w:hAnsi="ＭＳ 明朝"/>
                <w:sz w:val="22"/>
                <w:szCs w:val="22"/>
              </w:rPr>
              <w:t>1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5E85017" w:rsidR="00595160" w:rsidRPr="000555FD" w:rsidRDefault="00FA2E44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東京ビッグサイト</w:t>
            </w:r>
          </w:p>
        </w:tc>
      </w:tr>
      <w:tr w:rsidR="00FC105C" w:rsidRPr="00AF16F0" w14:paraId="4AD1E014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9EA2AF1" w14:textId="492FFAEC" w:rsidR="00FC105C" w:rsidRPr="000555FD" w:rsidRDefault="00E44FF0" w:rsidP="00B86DD7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A1616" wp14:editId="11481E3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-45085</wp:posOffset>
                      </wp:positionV>
                      <wp:extent cx="1771650" cy="276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BC941" id="楕円 1" o:spid="_x0000_s1026" style="position:absolute;left:0;text-align:left;margin-left:10.6pt;margin-top:-3.55pt;width:13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40372">
              <w:rPr>
                <w:rFonts w:hint="eastAsia"/>
                <w:sz w:val="22"/>
                <w:szCs w:val="22"/>
              </w:rPr>
              <w:t>第</w:t>
            </w:r>
            <w:r w:rsidR="00940372" w:rsidRPr="00AB3A6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940372" w:rsidRPr="00AB3A6D">
              <w:rPr>
                <w:rFonts w:ascii="ＭＳ 明朝" w:hAnsi="ＭＳ 明朝"/>
                <w:sz w:val="22"/>
                <w:szCs w:val="22"/>
              </w:rPr>
              <w:t>7</w:t>
            </w:r>
            <w:r w:rsidR="00940372">
              <w:rPr>
                <w:rFonts w:hint="eastAsia"/>
                <w:sz w:val="22"/>
                <w:szCs w:val="22"/>
              </w:rPr>
              <w:t>回</w:t>
            </w:r>
            <w:r w:rsidR="006647D7">
              <w:rPr>
                <w:rFonts w:hint="eastAsia"/>
                <w:sz w:val="22"/>
                <w:szCs w:val="22"/>
              </w:rPr>
              <w:t xml:space="preserve"> </w:t>
            </w:r>
            <w:r w:rsidR="006647D7">
              <w:rPr>
                <w:rFonts w:hint="eastAsia"/>
                <w:sz w:val="22"/>
                <w:szCs w:val="22"/>
              </w:rPr>
              <w:t>国際二次電池展</w:t>
            </w:r>
          </w:p>
        </w:tc>
        <w:tc>
          <w:tcPr>
            <w:tcW w:w="3334" w:type="dxa"/>
            <w:vAlign w:val="center"/>
          </w:tcPr>
          <w:p w14:paraId="677E3F15" w14:textId="0620E6BB" w:rsidR="00FC105C" w:rsidRPr="000555FD" w:rsidRDefault="00FC105C" w:rsidP="006647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6647D7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7146F92B" w14:textId="7970F0AE" w:rsidR="00FC105C" w:rsidRDefault="006647D7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幕張メッセ</w:t>
            </w:r>
          </w:p>
        </w:tc>
      </w:tr>
      <w:tr w:rsidR="00940372" w:rsidRPr="00AF16F0" w14:paraId="4FC031D7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22EF553E" w14:textId="676855E3" w:rsidR="00940372" w:rsidRPr="000555FD" w:rsidRDefault="006647D7" w:rsidP="00B86DD7">
            <w:pPr>
              <w:ind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第２回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機械要素技術展［九州］</w:t>
            </w:r>
          </w:p>
        </w:tc>
        <w:tc>
          <w:tcPr>
            <w:tcW w:w="3334" w:type="dxa"/>
            <w:vAlign w:val="center"/>
          </w:tcPr>
          <w:p w14:paraId="52A5DDA6" w14:textId="2DB1E9ED" w:rsidR="00940372" w:rsidRPr="000555FD" w:rsidRDefault="006647D7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40351700" w14:textId="1B4672CA" w:rsidR="00940372" w:rsidRDefault="006647D7" w:rsidP="005951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マリンメッセ福岡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27FA1436" w14:textId="3AB1096A" w:rsidR="00FA2E44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949"/>
        <w:gridCol w:w="2160"/>
        <w:gridCol w:w="3257"/>
      </w:tblGrid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 　氏 名</w:t>
            </w:r>
          </w:p>
        </w:tc>
        <w:tc>
          <w:tcPr>
            <w:tcW w:w="2949" w:type="dxa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417" w:type="dxa"/>
            <w:gridSpan w:val="2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  <w:lang w:eastAsia="zh-CN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  <w:lang w:eastAsia="zh-CN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3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AF7248" w:rsidRPr="00AF16F0" w14:paraId="660F05A6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2193B7B7" w14:textId="4375BA3F" w:rsidR="00AF7248" w:rsidRPr="002D08C5" w:rsidRDefault="00AF7248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7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製品・技術</w:t>
            </w:r>
          </w:p>
        </w:tc>
        <w:tc>
          <w:tcPr>
            <w:tcW w:w="8366" w:type="dxa"/>
            <w:gridSpan w:val="3"/>
            <w:tcBorders>
              <w:right w:val="single" w:sz="4" w:space="0" w:color="auto"/>
            </w:tcBorders>
          </w:tcPr>
          <w:p w14:paraId="5FD10B49" w14:textId="2AE01CE6" w:rsidR="00AF7248" w:rsidRPr="00AF16F0" w:rsidRDefault="00B462B8" w:rsidP="00AF724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製品・</w:t>
            </w:r>
            <w:r w:rsidR="003747CC">
              <w:rPr>
                <w:rFonts w:ascii="ＭＳ 明朝" w:hAnsi="ＭＳ 明朝" w:hint="eastAsia"/>
                <w:sz w:val="22"/>
                <w:szCs w:val="22"/>
              </w:rPr>
              <w:t>自社</w:t>
            </w:r>
            <w:r w:rsidR="00AF7248" w:rsidRPr="00AF16F0">
              <w:rPr>
                <w:rFonts w:ascii="ＭＳ 明朝" w:hAnsi="ＭＳ 明朝" w:hint="eastAsia"/>
                <w:sz w:val="22"/>
                <w:szCs w:val="22"/>
              </w:rPr>
              <w:t>技術の概要・特徴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AFBB9AD" w14:textId="77777777" w:rsidR="00AF7248" w:rsidRPr="003747CC" w:rsidRDefault="00AF7248" w:rsidP="000555FD">
            <w:pPr>
              <w:rPr>
                <w:rFonts w:ascii="ＭＳ 明朝" w:hAnsi="ＭＳ 明朝"/>
              </w:rPr>
            </w:pPr>
          </w:p>
        </w:tc>
      </w:tr>
    </w:tbl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940372" w:rsidRPr="00AF16F0" w14:paraId="6E2871F3" w14:textId="77777777" w:rsidTr="00FE22B3">
        <w:trPr>
          <w:trHeight w:val="958"/>
        </w:trPr>
        <w:tc>
          <w:tcPr>
            <w:tcW w:w="10490" w:type="dxa"/>
            <w:vAlign w:val="center"/>
          </w:tcPr>
          <w:p w14:paraId="00F5BB8B" w14:textId="3F687A8E" w:rsidR="00940372" w:rsidRPr="00AF16F0" w:rsidRDefault="009345C8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機械要素技術展［東京］、機械要素技術展［九州］</w:t>
            </w:r>
          </w:p>
        </w:tc>
      </w:tr>
      <w:tr w:rsidR="00595160" w:rsidRPr="00AF16F0" w14:paraId="33C3E653" w14:textId="77777777" w:rsidTr="00FE22B3">
        <w:trPr>
          <w:trHeight w:val="1407"/>
        </w:trPr>
        <w:tc>
          <w:tcPr>
            <w:tcW w:w="10490" w:type="dxa"/>
            <w:shd w:val="clear" w:color="auto" w:fill="auto"/>
            <w:vAlign w:val="center"/>
          </w:tcPr>
          <w:p w14:paraId="272439A3" w14:textId="3F3066FF" w:rsidR="00940372" w:rsidRPr="00AF16F0" w:rsidRDefault="00E44FF0" w:rsidP="00940372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87566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037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エネルギー・環境関連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757863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 xml:space="preserve">ロボット関連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1203281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Cs w:val="21"/>
              </w:rPr>
              <w:t xml:space="preserve">自動車関連　</w:t>
            </w:r>
            <w:sdt>
              <w:sdtPr>
                <w:rPr>
                  <w:rFonts w:hint="eastAsia"/>
                  <w:sz w:val="22"/>
                  <w:szCs w:val="22"/>
                </w:rPr>
                <w:id w:val="-1910678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45A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5160" w:rsidRPr="00AF16F0">
              <w:rPr>
                <w:rFonts w:hint="eastAsia"/>
                <w:sz w:val="22"/>
                <w:szCs w:val="22"/>
              </w:rPr>
              <w:t>その他</w:t>
            </w:r>
            <w:r w:rsidR="00B653B5">
              <w:rPr>
                <w:rFonts w:hint="eastAsia"/>
                <w:sz w:val="22"/>
                <w:szCs w:val="22"/>
              </w:rPr>
              <w:t>（　　　　　　　　　　）</w:t>
            </w:r>
          </w:p>
        </w:tc>
      </w:tr>
      <w:tr w:rsidR="00940372" w:rsidRPr="00AF16F0" w14:paraId="79E9A4D4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77C92050" w14:textId="73E0DEDD" w:rsidR="00940372" w:rsidRPr="007603CD" w:rsidRDefault="009345C8" w:rsidP="00940372">
            <w:pPr>
              <w:ind w:leftChars="95" w:left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03CD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国際二次電池展</w:t>
            </w:r>
          </w:p>
        </w:tc>
      </w:tr>
      <w:tr w:rsidR="00940372" w:rsidRPr="00AF16F0" w14:paraId="1934B51D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4FDEC427" w14:textId="77777777" w:rsidR="00FE22B3" w:rsidRDefault="00E44FF0" w:rsidP="00FE22B3">
            <w:pPr>
              <w:snapToGrid w:val="0"/>
              <w:ind w:leftChars="95" w:left="199"/>
              <w:rPr>
                <w:rFonts w:asciiTheme="minorHAnsi" w:eastAsiaTheme="minorHAnsi" w:hAnsiTheme="minorHAnsi"/>
                <w:szCs w:val="21"/>
              </w:rPr>
            </w:pPr>
            <w:sdt>
              <w:sdtPr>
                <w:rPr>
                  <w:szCs w:val="21"/>
                </w:rPr>
                <w:id w:val="-9527812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部品・材料　</w:t>
            </w:r>
            <w:sdt>
              <w:sdtPr>
                <w:rPr>
                  <w:szCs w:val="21"/>
                </w:rPr>
                <w:id w:val="-18477792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評価・測定・検査　</w:t>
            </w:r>
            <w:sdt>
              <w:sdtPr>
                <w:rPr>
                  <w:szCs w:val="21"/>
                </w:rPr>
                <w:id w:val="-287744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製造装置　</w:t>
            </w:r>
            <w:sdt>
              <w:sdtPr>
                <w:rPr>
                  <w:szCs w:val="21"/>
                </w:rPr>
                <w:id w:val="-20055048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>バッテリーマネジメントシステム</w:t>
            </w:r>
          </w:p>
          <w:p w14:paraId="10AEB3CF" w14:textId="3017EA81" w:rsidR="00940372" w:rsidRDefault="00E44FF0" w:rsidP="00FE22B3">
            <w:pPr>
              <w:ind w:leftChars="95" w:left="199"/>
              <w:rPr>
                <w:sz w:val="22"/>
                <w:szCs w:val="22"/>
              </w:rPr>
            </w:pPr>
            <w:sdt>
              <w:sdtPr>
                <w:rPr>
                  <w:szCs w:val="21"/>
                </w:rPr>
                <w:id w:val="973257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二次電池・キャパシタ　</w:t>
            </w:r>
            <w:sdt>
              <w:sdtPr>
                <w:rPr>
                  <w:szCs w:val="21"/>
                </w:rPr>
                <w:id w:val="1484507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 xml:space="preserve">材料開発支援　</w:t>
            </w:r>
            <w:sdt>
              <w:sdtPr>
                <w:rPr>
                  <w:szCs w:val="21"/>
                </w:rPr>
                <w:id w:val="-4285800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2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22B3">
              <w:rPr>
                <w:rFonts w:asciiTheme="minorHAnsi" w:eastAsiaTheme="minorHAnsi" w:hAnsiTheme="minorHAnsi" w:hint="eastAsia"/>
                <w:szCs w:val="21"/>
              </w:rPr>
              <w:t>その他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10E9CF69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31B43981" w14:textId="5BE8C54B" w:rsidR="00B462B8" w:rsidRDefault="00B462B8" w:rsidP="00336534">
            <w:pPr>
              <w:rPr>
                <w:szCs w:val="21"/>
              </w:rPr>
            </w:pPr>
          </w:p>
          <w:p w14:paraId="0BE5A6F7" w14:textId="77777777" w:rsidR="00B462B8" w:rsidRDefault="00B462B8" w:rsidP="00336534">
            <w:pPr>
              <w:rPr>
                <w:szCs w:val="21"/>
              </w:rPr>
            </w:pPr>
          </w:p>
          <w:p w14:paraId="2F765A7C" w14:textId="77777777" w:rsidR="00B653B5" w:rsidRDefault="00B653B5" w:rsidP="00336534">
            <w:pPr>
              <w:rPr>
                <w:szCs w:val="21"/>
              </w:rPr>
            </w:pPr>
          </w:p>
          <w:p w14:paraId="25BB30EB" w14:textId="77777777" w:rsidR="00843C1F" w:rsidRDefault="00843C1F" w:rsidP="00336534">
            <w:pPr>
              <w:rPr>
                <w:szCs w:val="21"/>
              </w:rPr>
            </w:pPr>
          </w:p>
          <w:p w14:paraId="3E68DE16" w14:textId="77777777" w:rsidR="00843C1F" w:rsidRDefault="00843C1F" w:rsidP="00336534">
            <w:pPr>
              <w:rPr>
                <w:szCs w:val="21"/>
              </w:rPr>
            </w:pPr>
          </w:p>
          <w:p w14:paraId="7B42EE74" w14:textId="77777777" w:rsidR="00843C1F" w:rsidRDefault="00843C1F" w:rsidP="00336534">
            <w:pPr>
              <w:rPr>
                <w:szCs w:val="21"/>
              </w:rPr>
            </w:pPr>
          </w:p>
          <w:p w14:paraId="00D934FE" w14:textId="0446E972" w:rsidR="00B653B5" w:rsidRPr="00336534" w:rsidRDefault="00B653B5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693C96AC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出展動機・目的</w:t>
            </w:r>
            <w:r w:rsidR="00567742">
              <w:rPr>
                <w:rFonts w:hint="eastAsia"/>
              </w:rPr>
              <w:t>、</w:t>
            </w:r>
            <w:r w:rsidR="00567742" w:rsidRPr="00AF16F0">
              <w:rPr>
                <w:rFonts w:hint="eastAsia"/>
              </w:rPr>
              <w:t>ターゲット</w:t>
            </w:r>
            <w:r w:rsidR="00FB2DED">
              <w:rPr>
                <w:rFonts w:hint="eastAsia"/>
              </w:rPr>
              <w:t>市場・</w:t>
            </w:r>
            <w:r w:rsidR="00567742" w:rsidRPr="00AF16F0">
              <w:rPr>
                <w:rFonts w:hint="eastAsia"/>
              </w:rPr>
              <w:t>企業</w:t>
            </w:r>
            <w:r w:rsidR="00567742">
              <w:rPr>
                <w:rFonts w:hint="eastAsia"/>
              </w:rPr>
              <w:t>の業種、</w:t>
            </w:r>
            <w:r w:rsidR="00567742" w:rsidRPr="00336534">
              <w:rPr>
                <w:rFonts w:ascii="ＭＳ 明朝" w:hAnsi="ＭＳ 明朝" w:hint="eastAsia"/>
                <w:sz w:val="22"/>
                <w:szCs w:val="22"/>
              </w:rPr>
              <w:t>販売戦略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6BF9F879" w14:textId="1AA519B5" w:rsidR="00567742" w:rsidRDefault="00567742" w:rsidP="00107B13"/>
          <w:p w14:paraId="4CB5D618" w14:textId="77777777" w:rsidR="00843C1F" w:rsidRDefault="00843C1F" w:rsidP="00107B13"/>
          <w:p w14:paraId="4AD7E2E9" w14:textId="77777777" w:rsidR="00567742" w:rsidRPr="00AF16F0" w:rsidRDefault="00567742" w:rsidP="00107B13"/>
          <w:p w14:paraId="6017DFF9" w14:textId="77777777" w:rsidR="00595160" w:rsidRDefault="00595160" w:rsidP="00336534"/>
          <w:p w14:paraId="5614A6CE" w14:textId="77777777" w:rsidR="00843C1F" w:rsidRPr="00AF16F0" w:rsidRDefault="00843C1F" w:rsidP="00336534"/>
          <w:p w14:paraId="0EF8329F" w14:textId="77777777" w:rsidR="00595160" w:rsidRPr="00AF16F0" w:rsidRDefault="00595160" w:rsidP="00336534"/>
          <w:p w14:paraId="62BAA519" w14:textId="77777777" w:rsidR="00595160" w:rsidRPr="00FA2E4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23E83384" w:rsidR="00595160" w:rsidRPr="00AF16F0" w:rsidRDefault="004E6C62" w:rsidP="00595160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</w:t>
            </w:r>
            <w:r w:rsidR="003747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製品・技術の新規性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7ABFF494" w:rsidR="00595160" w:rsidRPr="00336534" w:rsidRDefault="009F056F" w:rsidP="00107B13">
            <w:pPr>
              <w:pStyle w:val="a8"/>
              <w:ind w:leftChars="0" w:left="1" w:firstLineChars="84" w:firstLine="18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製品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567742">
              <w:rPr>
                <w:rFonts w:ascii="ＭＳ 明朝" w:hAnsi="ＭＳ 明朝" w:hint="eastAsia"/>
                <w:sz w:val="22"/>
                <w:szCs w:val="22"/>
              </w:rPr>
              <w:t>や差別化のポイント</w:t>
            </w:r>
            <w:r w:rsidR="00EA7ADD">
              <w:rPr>
                <w:rFonts w:ascii="ＭＳ 明朝" w:hAnsi="ＭＳ 明朝" w:hint="eastAsia"/>
                <w:sz w:val="22"/>
                <w:szCs w:val="22"/>
              </w:rPr>
              <w:t>など</w:t>
            </w:r>
          </w:p>
          <w:p w14:paraId="22C22149" w14:textId="45E7E2A5" w:rsidR="00567742" w:rsidRDefault="00567742" w:rsidP="005951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EEA8FC" w14:textId="77777777" w:rsidR="00567742" w:rsidRPr="00336534" w:rsidRDefault="00567742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1E0D268C" w:rsidR="00595160" w:rsidRDefault="00595160" w:rsidP="00107B13">
            <w:pPr>
              <w:pStyle w:val="a8"/>
              <w:ind w:leftChars="-1" w:left="2" w:hangingChars="2" w:hanging="4"/>
              <w:rPr>
                <w:rFonts w:ascii="ＭＳ 明朝" w:hAnsi="ＭＳ 明朝"/>
                <w:sz w:val="22"/>
                <w:szCs w:val="22"/>
              </w:rPr>
            </w:pPr>
          </w:p>
          <w:p w14:paraId="48CEE29D" w14:textId="77777777" w:rsidR="00843C1F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3C8D874C" w14:textId="77777777" w:rsidR="00843C1F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616D8660" w14:textId="77777777" w:rsidR="00843C1F" w:rsidRPr="00336534" w:rsidRDefault="00843C1F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98C894B" w:rsidR="00595160" w:rsidRPr="00AF16F0" w:rsidRDefault="004E6C62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0C3E9B18" w:rsidR="00595160" w:rsidRPr="00AF16F0" w:rsidRDefault="00595160" w:rsidP="005D43BA">
            <w:pPr>
              <w:tabs>
                <w:tab w:val="num" w:pos="585"/>
              </w:tabs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  <w:r w:rsidR="006D5C13">
              <w:rPr>
                <w:rFonts w:hint="eastAsia"/>
                <w:sz w:val="22"/>
                <w:szCs w:val="22"/>
              </w:rPr>
              <w:t>（標準作業手順書</w:t>
            </w:r>
            <w:r w:rsidR="004B558B">
              <w:rPr>
                <w:rFonts w:hint="eastAsia"/>
                <w:sz w:val="22"/>
                <w:szCs w:val="22"/>
              </w:rPr>
              <w:t>（文書や動画）を整備</w:t>
            </w:r>
            <w:r w:rsidR="00A938A1">
              <w:rPr>
                <w:rFonts w:hint="eastAsia"/>
                <w:sz w:val="22"/>
                <w:szCs w:val="22"/>
              </w:rPr>
              <w:t>し、適宜改定を行っている</w:t>
            </w:r>
            <w:r w:rsidR="009840D2">
              <w:rPr>
                <w:rFonts w:hint="eastAsia"/>
                <w:sz w:val="22"/>
                <w:szCs w:val="22"/>
              </w:rPr>
              <w:t>か</w:t>
            </w:r>
            <w:r w:rsidR="004B558B">
              <w:rPr>
                <w:rFonts w:hint="eastAsia"/>
                <w:sz w:val="22"/>
                <w:szCs w:val="22"/>
              </w:rPr>
              <w:t>）</w:t>
            </w:r>
          </w:p>
          <w:p w14:paraId="7AA7DC2E" w14:textId="17458ACC" w:rsidR="00595160" w:rsidRPr="004B558B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3992F3EF" w14:textId="77777777" w:rsidR="00911175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6CE3BF0B" w14:textId="77777777" w:rsidR="00FA2E44" w:rsidRDefault="00FA2E44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3FB95D08" w14:textId="77777777" w:rsidR="00843C1F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625A4C58" w14:textId="77777777" w:rsidR="00843C1F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34C30B3D" w:rsidR="00843C1F" w:rsidRPr="00336534" w:rsidRDefault="00843C1F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4AD398E" w:rsidR="00595160" w:rsidRPr="00AF16F0" w:rsidRDefault="004E6C62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６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. 展示物の</w:t>
            </w:r>
            <w:r w:rsidR="000D7D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具体例</w:t>
            </w:r>
            <w:r w:rsidR="00595160"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、展示の方法　</w:t>
            </w:r>
          </w:p>
          <w:p w14:paraId="7F75FB31" w14:textId="3485EC3B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※図、写真等も活用し具体的にご記入下さい</w:t>
            </w:r>
          </w:p>
        </w:tc>
      </w:tr>
      <w:tr w:rsidR="00595160" w:rsidRPr="00AF16F0" w14:paraId="694DB22F" w14:textId="77777777" w:rsidTr="00AF7248">
        <w:trPr>
          <w:trHeight w:val="5242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87FB4" w14:textId="712948DD" w:rsidR="00595160" w:rsidRPr="00336534" w:rsidRDefault="0008600A" w:rsidP="005D43B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展示台</w:t>
            </w:r>
            <w:r w:rsidR="006D5C13">
              <w:rPr>
                <w:rFonts w:hint="eastAsia"/>
                <w:szCs w:val="21"/>
              </w:rPr>
              <w:t>の展示スペースは各社</w:t>
            </w:r>
            <w:r w:rsidR="006D5C13">
              <w:rPr>
                <w:rFonts w:hint="eastAsia"/>
                <w:szCs w:val="21"/>
              </w:rPr>
              <w:t>1</w:t>
            </w:r>
            <w:r w:rsidR="006D5C13">
              <w:rPr>
                <w:szCs w:val="21"/>
              </w:rPr>
              <w:t>400mm</w:t>
            </w:r>
            <w:r w:rsidR="006D5C13">
              <w:rPr>
                <w:rFonts w:hint="eastAsia"/>
                <w:szCs w:val="21"/>
              </w:rPr>
              <w:t>×</w:t>
            </w:r>
            <w:r w:rsidR="006D5C13">
              <w:rPr>
                <w:szCs w:val="21"/>
              </w:rPr>
              <w:t>900</w:t>
            </w:r>
            <w:r w:rsidR="006D5C13">
              <w:rPr>
                <w:rFonts w:hint="eastAsia"/>
                <w:szCs w:val="21"/>
              </w:rPr>
              <w:t>m</w:t>
            </w:r>
            <w:r w:rsidR="006D5C13">
              <w:rPr>
                <w:szCs w:val="21"/>
              </w:rPr>
              <w:t>m</w:t>
            </w:r>
            <w:r w:rsidR="006D5C13">
              <w:rPr>
                <w:rFonts w:hint="eastAsia"/>
                <w:szCs w:val="21"/>
              </w:rPr>
              <w:t>程度を想定しています。</w:t>
            </w: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139D7E35" w:rsidR="00595160" w:rsidRDefault="00595160" w:rsidP="00595160">
            <w:pPr>
              <w:rPr>
                <w:szCs w:val="21"/>
              </w:rPr>
            </w:pPr>
          </w:p>
          <w:p w14:paraId="1BFF74FF" w14:textId="77777777" w:rsidR="00567742" w:rsidRPr="00336534" w:rsidRDefault="00567742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527E2419" w:rsidR="00595160" w:rsidRPr="00AF16F0" w:rsidRDefault="00595160" w:rsidP="005D43BA">
            <w:pPr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展示の方法</w:t>
            </w:r>
            <w:r w:rsidR="000D7D4D">
              <w:rPr>
                <w:rFonts w:hint="eastAsia"/>
                <w:sz w:val="22"/>
                <w:szCs w:val="22"/>
              </w:rPr>
              <w:t>（動画</w:t>
            </w:r>
            <w:r w:rsidR="000B7AB7">
              <w:rPr>
                <w:rFonts w:hint="eastAsia"/>
                <w:sz w:val="22"/>
                <w:szCs w:val="22"/>
              </w:rPr>
              <w:t>や</w:t>
            </w:r>
            <w:r w:rsidR="000D7D4D">
              <w:rPr>
                <w:rFonts w:hint="eastAsia"/>
                <w:sz w:val="22"/>
                <w:szCs w:val="22"/>
              </w:rPr>
              <w:t>実機動作展示など</w:t>
            </w:r>
            <w:r w:rsidR="00EA7ADD">
              <w:rPr>
                <w:rFonts w:hint="eastAsia"/>
                <w:sz w:val="22"/>
                <w:szCs w:val="22"/>
              </w:rPr>
              <w:t>の</w:t>
            </w:r>
            <w:r w:rsidR="000D7D4D">
              <w:rPr>
                <w:rFonts w:hint="eastAsia"/>
                <w:sz w:val="22"/>
                <w:szCs w:val="22"/>
              </w:rPr>
              <w:t>予定があれば記載ください）</w:t>
            </w: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51383460" w:rsidR="00595160" w:rsidRDefault="00595160" w:rsidP="00595160">
            <w:pPr>
              <w:rPr>
                <w:szCs w:val="21"/>
              </w:rPr>
            </w:pPr>
          </w:p>
          <w:p w14:paraId="743E35FE" w14:textId="4B11C82A" w:rsidR="00567742" w:rsidRDefault="00567742" w:rsidP="00595160">
            <w:pPr>
              <w:rPr>
                <w:szCs w:val="21"/>
              </w:rPr>
            </w:pPr>
          </w:p>
          <w:p w14:paraId="0438E201" w14:textId="77777777" w:rsidR="00567742" w:rsidRPr="00336534" w:rsidRDefault="00567742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1501FB37" w14:textId="77777777" w:rsidR="00AF7248" w:rsidRPr="00AF16F0" w:rsidRDefault="00AF7248" w:rsidP="00AF7248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64B9B0C7" w14:textId="13B430A9" w:rsidR="00595160" w:rsidRPr="00AF7248" w:rsidRDefault="00AF7248" w:rsidP="00595160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sectPr w:rsidR="00595160" w:rsidRPr="00AF7248" w:rsidSect="00F86FA3">
      <w:footerReference w:type="default" r:id="rId7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43B0" w14:textId="77777777" w:rsidR="00F86FA3" w:rsidRDefault="00F86FA3" w:rsidP="00336534">
      <w:r>
        <w:separator/>
      </w:r>
    </w:p>
  </w:endnote>
  <w:endnote w:type="continuationSeparator" w:id="0">
    <w:p w14:paraId="647268FD" w14:textId="77777777" w:rsidR="00F86FA3" w:rsidRDefault="00F86FA3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16A12712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F0" w:rsidRPr="00E44FF0">
          <w:rPr>
            <w:noProof/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FC3F" w14:textId="77777777" w:rsidR="00F86FA3" w:rsidRDefault="00F86FA3" w:rsidP="00336534">
      <w:r>
        <w:separator/>
      </w:r>
    </w:p>
  </w:footnote>
  <w:footnote w:type="continuationSeparator" w:id="0">
    <w:p w14:paraId="59D83F89" w14:textId="77777777" w:rsidR="00F86FA3" w:rsidRDefault="00F86FA3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7"/>
    <w:rsid w:val="000070F4"/>
    <w:rsid w:val="00014157"/>
    <w:rsid w:val="000545AF"/>
    <w:rsid w:val="000555FD"/>
    <w:rsid w:val="0008600A"/>
    <w:rsid w:val="000B7AB7"/>
    <w:rsid w:val="000D7D4D"/>
    <w:rsid w:val="00107B13"/>
    <w:rsid w:val="001671B7"/>
    <w:rsid w:val="00175548"/>
    <w:rsid w:val="00191012"/>
    <w:rsid w:val="001B7918"/>
    <w:rsid w:val="002D08C5"/>
    <w:rsid w:val="00332361"/>
    <w:rsid w:val="00336534"/>
    <w:rsid w:val="003747CC"/>
    <w:rsid w:val="00447B50"/>
    <w:rsid w:val="004B558B"/>
    <w:rsid w:val="004E6C62"/>
    <w:rsid w:val="00567742"/>
    <w:rsid w:val="00595160"/>
    <w:rsid w:val="005A2794"/>
    <w:rsid w:val="005C6C7C"/>
    <w:rsid w:val="005D43BA"/>
    <w:rsid w:val="0065663A"/>
    <w:rsid w:val="006647D7"/>
    <w:rsid w:val="006674D0"/>
    <w:rsid w:val="006D5C13"/>
    <w:rsid w:val="00722752"/>
    <w:rsid w:val="007603CD"/>
    <w:rsid w:val="007D5BB0"/>
    <w:rsid w:val="00843C1F"/>
    <w:rsid w:val="008A2659"/>
    <w:rsid w:val="008B213D"/>
    <w:rsid w:val="008F2E65"/>
    <w:rsid w:val="00911175"/>
    <w:rsid w:val="009345C8"/>
    <w:rsid w:val="00940372"/>
    <w:rsid w:val="009778BA"/>
    <w:rsid w:val="009840D2"/>
    <w:rsid w:val="009A7343"/>
    <w:rsid w:val="009E240C"/>
    <w:rsid w:val="009F056F"/>
    <w:rsid w:val="00A938A1"/>
    <w:rsid w:val="00A9760B"/>
    <w:rsid w:val="00AB3A6D"/>
    <w:rsid w:val="00AF16F0"/>
    <w:rsid w:val="00AF7248"/>
    <w:rsid w:val="00B462B8"/>
    <w:rsid w:val="00B609BA"/>
    <w:rsid w:val="00B653B5"/>
    <w:rsid w:val="00B86DD7"/>
    <w:rsid w:val="00BC1315"/>
    <w:rsid w:val="00C17964"/>
    <w:rsid w:val="00C92C73"/>
    <w:rsid w:val="00D2505B"/>
    <w:rsid w:val="00E44FF0"/>
    <w:rsid w:val="00E5721C"/>
    <w:rsid w:val="00EA7ADD"/>
    <w:rsid w:val="00EC6509"/>
    <w:rsid w:val="00F86FA3"/>
    <w:rsid w:val="00FA10DB"/>
    <w:rsid w:val="00FA2E44"/>
    <w:rsid w:val="00FB2DED"/>
    <w:rsid w:val="00FC105C"/>
    <w:rsid w:val="00FC3A9B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  <w:style w:type="paragraph" w:styleId="a9">
    <w:name w:val="Revision"/>
    <w:hidden/>
    <w:uiPriority w:val="99"/>
    <w:semiHidden/>
    <w:rsid w:val="000D7D4D"/>
    <w:rPr>
      <w:kern w:val="2"/>
      <w:sz w:val="21"/>
    </w:rPr>
  </w:style>
  <w:style w:type="character" w:styleId="aa">
    <w:name w:val="annotation reference"/>
    <w:basedOn w:val="a0"/>
    <w:rsid w:val="006674D0"/>
    <w:rPr>
      <w:sz w:val="18"/>
      <w:szCs w:val="18"/>
    </w:rPr>
  </w:style>
  <w:style w:type="paragraph" w:styleId="ab">
    <w:name w:val="annotation text"/>
    <w:basedOn w:val="a"/>
    <w:link w:val="ac"/>
    <w:rsid w:val="006674D0"/>
    <w:pPr>
      <w:jc w:val="left"/>
    </w:pPr>
  </w:style>
  <w:style w:type="character" w:customStyle="1" w:styleId="ac">
    <w:name w:val="コメント文字列 (文字)"/>
    <w:basedOn w:val="a0"/>
    <w:link w:val="ab"/>
    <w:rsid w:val="006674D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6674D0"/>
    <w:rPr>
      <w:b/>
      <w:bCs/>
    </w:rPr>
  </w:style>
  <w:style w:type="character" w:customStyle="1" w:styleId="ae">
    <w:name w:val="コメント内容 (文字)"/>
    <w:basedOn w:val="ac"/>
    <w:link w:val="ad"/>
    <w:rsid w:val="006674D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2023-01-16T06:36:00Z</dcterms:created>
  <dcterms:modified xsi:type="dcterms:W3CDTF">2024-04-22T06:19:00Z</dcterms:modified>
</cp:coreProperties>
</file>