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C22302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F35C38" w:rsidRPr="00C22302">
        <w:rPr>
          <w:rFonts w:ascii="ＭＳ ゴシック" w:eastAsia="ＭＳ ゴシック" w:hAnsi="ＭＳ ゴシック" w:hint="eastAsia"/>
          <w:sz w:val="22"/>
          <w:szCs w:val="22"/>
        </w:rPr>
        <w:t>３４</w:t>
      </w:r>
      <w:r w:rsidRPr="00B40A96">
        <w:rPr>
          <w:rFonts w:hint="eastAsia"/>
          <w:sz w:val="22"/>
          <w:szCs w:val="22"/>
        </w:rPr>
        <w:t>（第</w:t>
      </w:r>
      <w:r w:rsidR="00F35C38">
        <w:rPr>
          <w:rFonts w:hint="eastAsia"/>
          <w:sz w:val="22"/>
          <w:szCs w:val="22"/>
        </w:rPr>
        <w:t>７１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945"/>
        <w:gridCol w:w="1680"/>
        <w:gridCol w:w="2940"/>
      </w:tblGrid>
      <w:tr w:rsidR="00A47F2B" w:rsidRPr="00B40A96" w:rsidTr="003E45F7">
        <w:trPr>
          <w:trHeight w:val="811"/>
          <w:jc w:val="center"/>
        </w:trPr>
        <w:tc>
          <w:tcPr>
            <w:tcW w:w="3465" w:type="dxa"/>
            <w:vMerge w:val="restart"/>
            <w:vAlign w:val="center"/>
          </w:tcPr>
          <w:p w:rsidR="00A47F2B" w:rsidRPr="00B40A96" w:rsidRDefault="00A47F2B" w:rsidP="00B82B9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高圧ガス保安</w:t>
            </w:r>
            <w:r w:rsidR="00F35C38">
              <w:rPr>
                <w:rFonts w:hint="eastAsia"/>
                <w:sz w:val="22"/>
                <w:szCs w:val="22"/>
              </w:rPr>
              <w:t>主任</w:t>
            </w:r>
            <w:r>
              <w:rPr>
                <w:rFonts w:hint="eastAsia"/>
                <w:sz w:val="22"/>
                <w:szCs w:val="22"/>
              </w:rPr>
              <w:t>者等届書</w:t>
            </w:r>
          </w:p>
        </w:tc>
        <w:tc>
          <w:tcPr>
            <w:tcW w:w="945" w:type="dxa"/>
            <w:vMerge w:val="restart"/>
            <w:vAlign w:val="center"/>
          </w:tcPr>
          <w:p w:rsidR="00A47F2B" w:rsidRPr="00B40A96" w:rsidRDefault="00F35C38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C22302" w:rsidRPr="00B933B1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C22302" w:rsidRPr="00B933B1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A47F2B" w:rsidRPr="00B40A96" w:rsidTr="003E45F7">
        <w:trPr>
          <w:trHeight w:val="816"/>
          <w:jc w:val="center"/>
        </w:trPr>
        <w:tc>
          <w:tcPr>
            <w:tcW w:w="3465" w:type="dxa"/>
            <w:vMerge/>
          </w:tcPr>
          <w:p w:rsidR="00A47F2B" w:rsidRPr="00B40A96" w:rsidRDefault="00A47F2B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A47F2B" w:rsidRPr="00B40A96" w:rsidRDefault="00A47F2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</w:t>
            </w:r>
            <w:r w:rsidR="00C22302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C03E81" w:rsidRPr="00B40A96" w:rsidTr="003E45F7">
        <w:trPr>
          <w:trHeight w:val="964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C03E81" w:rsidRPr="00B40A96" w:rsidTr="003E45F7">
        <w:trPr>
          <w:trHeight w:val="984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C03E81" w:rsidRPr="00B40A96" w:rsidTr="003E45F7">
        <w:trPr>
          <w:trHeight w:val="976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703F65" w:rsidRPr="00B40A96" w:rsidTr="003E45F7">
        <w:trPr>
          <w:trHeight w:val="968"/>
          <w:jc w:val="center"/>
        </w:trPr>
        <w:tc>
          <w:tcPr>
            <w:tcW w:w="3465" w:type="dxa"/>
            <w:vAlign w:val="center"/>
          </w:tcPr>
          <w:p w:rsidR="00703F65" w:rsidRPr="00FA5C07" w:rsidRDefault="00F35C38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保安主任</w:t>
            </w:r>
            <w:r w:rsidR="00A47F2B">
              <w:rPr>
                <w:rFonts w:hint="eastAsia"/>
                <w:sz w:val="22"/>
                <w:szCs w:val="22"/>
              </w:rPr>
              <w:t>者又は保安</w:t>
            </w:r>
            <w:r>
              <w:rPr>
                <w:rFonts w:hint="eastAsia"/>
                <w:sz w:val="22"/>
                <w:szCs w:val="22"/>
              </w:rPr>
              <w:t>企画推進員</w:t>
            </w:r>
            <w:r w:rsidR="00A47F2B">
              <w:rPr>
                <w:rFonts w:hint="eastAsia"/>
                <w:sz w:val="22"/>
                <w:szCs w:val="22"/>
              </w:rPr>
              <w:t>の選任若しくは解任の状況</w:t>
            </w:r>
          </w:p>
        </w:tc>
        <w:tc>
          <w:tcPr>
            <w:tcW w:w="5565" w:type="dxa"/>
            <w:gridSpan w:val="3"/>
            <w:vAlign w:val="center"/>
          </w:tcPr>
          <w:p w:rsidR="00703F65" w:rsidRPr="00B40A96" w:rsidRDefault="00A47F2B" w:rsidP="00C223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933B1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EA109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A47F2B" w:rsidRDefault="00F35C38" w:rsidP="00B933B1">
      <w:pPr>
        <w:ind w:leftChars="300" w:left="85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保安主任</w:t>
      </w:r>
      <w:r w:rsidR="00A47F2B">
        <w:rPr>
          <w:rFonts w:hint="eastAsia"/>
          <w:sz w:val="22"/>
          <w:szCs w:val="22"/>
        </w:rPr>
        <w:t>者又は保安</w:t>
      </w:r>
      <w:r>
        <w:rPr>
          <w:rFonts w:hint="eastAsia"/>
          <w:sz w:val="22"/>
          <w:szCs w:val="22"/>
        </w:rPr>
        <w:t>企画推進</w:t>
      </w:r>
      <w:r w:rsidR="00A47F2B">
        <w:rPr>
          <w:rFonts w:hint="eastAsia"/>
          <w:sz w:val="22"/>
          <w:szCs w:val="22"/>
        </w:rPr>
        <w:t>員の選任若しくは解任の状況については、別紙にで</w:t>
      </w:r>
      <w:bookmarkStart w:id="0" w:name="_GoBack"/>
      <w:bookmarkEnd w:id="0"/>
      <w:r w:rsidR="00A47F2B">
        <w:rPr>
          <w:rFonts w:hint="eastAsia"/>
          <w:sz w:val="22"/>
          <w:szCs w:val="22"/>
        </w:rPr>
        <w:t>きるだけ詳細に記載すること。</w:t>
      </w:r>
    </w:p>
    <w:p w:rsidR="00A47F2B" w:rsidRDefault="00A47F2B" w:rsidP="0060780F">
      <w:pPr>
        <w:ind w:firstLineChars="500" w:firstLine="1100"/>
        <w:rPr>
          <w:sz w:val="22"/>
          <w:szCs w:val="22"/>
        </w:rPr>
      </w:pPr>
    </w:p>
    <w:sectPr w:rsidR="00A47F2B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E0" w:rsidRDefault="00BB2EE0" w:rsidP="00EA109A">
      <w:r>
        <w:separator/>
      </w:r>
    </w:p>
  </w:endnote>
  <w:endnote w:type="continuationSeparator" w:id="0">
    <w:p w:rsidR="00BB2EE0" w:rsidRDefault="00BB2EE0" w:rsidP="00EA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E0" w:rsidRDefault="00BB2EE0" w:rsidP="00EA109A">
      <w:r>
        <w:separator/>
      </w:r>
    </w:p>
  </w:footnote>
  <w:footnote w:type="continuationSeparator" w:id="0">
    <w:p w:rsidR="00BB2EE0" w:rsidRDefault="00BB2EE0" w:rsidP="00EA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57D8"/>
    <w:rsid w:val="000E2789"/>
    <w:rsid w:val="00166A1A"/>
    <w:rsid w:val="00202253"/>
    <w:rsid w:val="00397234"/>
    <w:rsid w:val="003E45F7"/>
    <w:rsid w:val="00434A2C"/>
    <w:rsid w:val="00511970"/>
    <w:rsid w:val="0060780F"/>
    <w:rsid w:val="006F4AFF"/>
    <w:rsid w:val="00703F65"/>
    <w:rsid w:val="00762FB3"/>
    <w:rsid w:val="00880AB8"/>
    <w:rsid w:val="00894E92"/>
    <w:rsid w:val="00931C01"/>
    <w:rsid w:val="009D15BC"/>
    <w:rsid w:val="009D49E0"/>
    <w:rsid w:val="00A47F2B"/>
    <w:rsid w:val="00B40A96"/>
    <w:rsid w:val="00B82B9D"/>
    <w:rsid w:val="00B933B1"/>
    <w:rsid w:val="00BB2EE0"/>
    <w:rsid w:val="00BF7D25"/>
    <w:rsid w:val="00C03E81"/>
    <w:rsid w:val="00C22302"/>
    <w:rsid w:val="00C22EEB"/>
    <w:rsid w:val="00D63CE4"/>
    <w:rsid w:val="00E43B0E"/>
    <w:rsid w:val="00EA109A"/>
    <w:rsid w:val="00F22225"/>
    <w:rsid w:val="00F35C38"/>
    <w:rsid w:val="00FA5C07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2A6C0"/>
  <w15:chartTrackingRefBased/>
  <w15:docId w15:val="{23F7B2EF-7C7F-435E-95DE-490132E3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09A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A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09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2010-01-26T09:31:00Z</cp:lastPrinted>
  <dcterms:created xsi:type="dcterms:W3CDTF">2021-01-19T09:44:00Z</dcterms:created>
  <dcterms:modified xsi:type="dcterms:W3CDTF">2021-01-19T09:44:00Z</dcterms:modified>
</cp:coreProperties>
</file>