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D4E" w:rsidRDefault="00C86CF0" w:rsidP="008A461D">
      <w:pPr>
        <w:ind w:firstLineChars="100" w:firstLine="520"/>
        <w:rPr>
          <w:rFonts w:ascii="HG丸ｺﾞｼｯｸM-PRO" w:eastAsia="HG丸ｺﾞｼｯｸM-PRO" w:hAnsi="HG丸ｺﾞｼｯｸM-PRO"/>
          <w:sz w:val="52"/>
          <w:szCs w:val="52"/>
        </w:rPr>
      </w:pPr>
      <w:r>
        <w:rPr>
          <w:rFonts w:ascii="HG丸ｺﾞｼｯｸM-PRO" w:eastAsia="HG丸ｺﾞｼｯｸM-PRO" w:hAnsi="HG丸ｺﾞｼｯｸM-PRO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3037840</wp:posOffset>
                </wp:positionH>
                <wp:positionV relativeFrom="paragraph">
                  <wp:posOffset>-372745</wp:posOffset>
                </wp:positionV>
                <wp:extent cx="638175" cy="304800"/>
                <wp:effectExtent l="0" t="0" r="9525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304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6CF0" w:rsidRPr="00C86CF0" w:rsidRDefault="00C86CF0" w:rsidP="00C86CF0">
                            <w:pP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1" o:spid="_x0000_s1026" style="position:absolute;left:0;text-align:left;margin-left:239.2pt;margin-top:-29.35pt;width:50.25pt;height:24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" fillcolor="white [3201]" stroked="f" strokeweight="1pt">
                <v:textbox>
                  <w:txbxContent>
                    <w:p w:rsidR="00C86CF0" w:rsidRPr="00C86CF0" w:rsidRDefault="00C86CF0" w:rsidP="00C86CF0">
                      <w:pPr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14069">
        <w:rPr>
          <w:rFonts w:ascii="HG丸ｺﾞｼｯｸM-PRO" w:eastAsia="HG丸ｺﾞｼｯｸM-PRO" w:hAnsi="HG丸ｺﾞｼｯｸM-PRO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19050</wp:posOffset>
                </wp:positionV>
                <wp:extent cx="6515100" cy="1485900"/>
                <wp:effectExtent l="57150" t="57150" r="133350" b="133350"/>
                <wp:wrapNone/>
                <wp:docPr id="9" name="角丸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1485900"/>
                        </a:xfrm>
                        <a:prstGeom prst="roundRect">
                          <a:avLst/>
                        </a:prstGeom>
                        <a:noFill/>
                        <a:ln w="53975" cmpd="thickThin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012DDE0" id="角丸四角形 9" o:spid="_x0000_s1026" style="position:absolute;left:0;text-align:left;margin-left:5.25pt;margin-top:1.5pt;width:513pt;height:117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" filled="f" strokecolor="#2e74b5 [2404]" strokeweight="4.25pt">
                <v:stroke linestyle="thickThin" joinstyle="miter"/>
                <v:shadow on="t" color="black" opacity="26214f" origin="-.5,-.5" offset=".74836mm,.74836mm"/>
              </v:roundrect>
            </w:pict>
          </mc:Fallback>
        </mc:AlternateContent>
      </w:r>
      <w:r w:rsidR="00BA02E7" w:rsidRPr="00BA02E7">
        <w:rPr>
          <w:rFonts w:ascii="HG丸ｺﾞｼｯｸM-PRO" w:eastAsia="HG丸ｺﾞｼｯｸM-PRO" w:hAnsi="HG丸ｺﾞｼｯｸM-PRO" w:hint="eastAsia"/>
          <w:sz w:val="52"/>
          <w:szCs w:val="52"/>
        </w:rPr>
        <w:t>感染症の予防には、</w:t>
      </w:r>
    </w:p>
    <w:p w:rsidR="00BA02E7" w:rsidRDefault="00BA02E7" w:rsidP="00136A85">
      <w:pPr>
        <w:ind w:firstLineChars="59" w:firstLine="566"/>
        <w:jc w:val="center"/>
        <w:rPr>
          <w:rFonts w:ascii="HG丸ｺﾞｼｯｸM-PRO" w:eastAsia="HG丸ｺﾞｼｯｸM-PRO" w:hAnsi="HG丸ｺﾞｼｯｸM-PRO"/>
          <w:sz w:val="96"/>
          <w:szCs w:val="96"/>
        </w:rPr>
      </w:pPr>
      <w:r w:rsidRPr="00505D4E">
        <w:rPr>
          <w:rFonts w:ascii="HG丸ｺﾞｼｯｸM-PRO" w:eastAsia="HG丸ｺﾞｼｯｸM-PRO" w:hAnsi="HG丸ｺﾞｼｯｸM-PRO" w:hint="eastAsia"/>
          <w:sz w:val="96"/>
          <w:szCs w:val="96"/>
        </w:rPr>
        <w:t>手洗いが有効です</w:t>
      </w:r>
    </w:p>
    <w:p w:rsidR="008A461D" w:rsidRDefault="00136A85" w:rsidP="00136A85">
      <w:pPr>
        <w:ind w:firstLineChars="100" w:firstLine="320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>～</w:t>
      </w:r>
      <w:r w:rsidR="008A461D">
        <w:rPr>
          <w:rFonts w:ascii="HG丸ｺﾞｼｯｸM-PRO" w:eastAsia="HG丸ｺﾞｼｯｸM-PRO" w:hAnsi="HG丸ｺﾞｼｯｸM-PRO" w:hint="eastAsia"/>
          <w:sz w:val="32"/>
          <w:szCs w:val="32"/>
        </w:rPr>
        <w:t>特</w:t>
      </w:r>
      <w:bookmarkStart w:id="0" w:name="_GoBack"/>
      <w:bookmarkEnd w:id="0"/>
      <w:r w:rsidR="008A461D">
        <w:rPr>
          <w:rFonts w:ascii="HG丸ｺﾞｼｯｸM-PRO" w:eastAsia="HG丸ｺﾞｼｯｸM-PRO" w:hAnsi="HG丸ｺﾞｼｯｸM-PRO" w:hint="eastAsia"/>
          <w:sz w:val="32"/>
          <w:szCs w:val="32"/>
        </w:rPr>
        <w:t>に、</w:t>
      </w:r>
      <w:r w:rsidR="008A461D" w:rsidRPr="008A461D">
        <w:rPr>
          <w:rFonts w:ascii="HG丸ｺﾞｼｯｸM-PRO" w:eastAsia="HG丸ｺﾞｼｯｸM-PRO" w:hAnsi="HG丸ｺﾞｼｯｸM-PRO" w:hint="eastAsia"/>
          <w:sz w:val="32"/>
          <w:szCs w:val="32"/>
        </w:rPr>
        <w:t>冬に流行する感染症～</w:t>
      </w:r>
    </w:p>
    <w:p w:rsidR="00BA02E7" w:rsidRPr="00136A85" w:rsidRDefault="008A461D" w:rsidP="00136A85">
      <w:pPr>
        <w:ind w:leftChars="100" w:left="210" w:firstLineChars="100" w:firstLine="320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136A85">
        <w:rPr>
          <w:rFonts w:ascii="HG丸ｺﾞｼｯｸM-PRO" w:eastAsia="HG丸ｺﾞｼｯｸM-PRO" w:hAnsi="HG丸ｺﾞｼｯｸM-PRO" w:hint="eastAsia"/>
          <w:color w:val="FF0000"/>
          <w:sz w:val="32"/>
          <w:szCs w:val="32"/>
        </w:rPr>
        <w:t>インフルエンザ</w:t>
      </w:r>
      <w:r w:rsidRPr="008A461D">
        <w:rPr>
          <w:rFonts w:ascii="HG丸ｺﾞｼｯｸM-PRO" w:eastAsia="HG丸ｺﾞｼｯｸM-PRO" w:hAnsi="HG丸ｺﾞｼｯｸM-PRO" w:hint="eastAsia"/>
          <w:sz w:val="32"/>
          <w:szCs w:val="32"/>
        </w:rPr>
        <w:t>や</w:t>
      </w:r>
      <w:r w:rsidRPr="00136A85">
        <w:rPr>
          <w:rFonts w:ascii="HG丸ｺﾞｼｯｸM-PRO" w:eastAsia="HG丸ｺﾞｼｯｸM-PRO" w:hAnsi="HG丸ｺﾞｼｯｸM-PRO" w:hint="eastAsia"/>
          <w:color w:val="FF0000"/>
          <w:sz w:val="32"/>
          <w:szCs w:val="32"/>
        </w:rPr>
        <w:t>ノロウイルス</w:t>
      </w:r>
      <w:r w:rsidRPr="008A461D">
        <w:rPr>
          <w:rFonts w:ascii="HG丸ｺﾞｼｯｸM-PRO" w:eastAsia="HG丸ｺﾞｼｯｸM-PRO" w:hAnsi="HG丸ｺﾞｼｯｸM-PRO" w:hint="eastAsia"/>
          <w:sz w:val="32"/>
          <w:szCs w:val="32"/>
        </w:rPr>
        <w:t>などの感染性胃腸炎の予防には手洗</w:t>
      </w:r>
      <w:r w:rsidR="00136A85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</w:t>
      </w:r>
      <w:r w:rsidRPr="008A461D">
        <w:rPr>
          <w:rFonts w:ascii="HG丸ｺﾞｼｯｸM-PRO" w:eastAsia="HG丸ｺﾞｼｯｸM-PRO" w:hAnsi="HG丸ｺﾞｼｯｸM-PRO" w:hint="eastAsia"/>
          <w:sz w:val="32"/>
          <w:szCs w:val="32"/>
        </w:rPr>
        <w:t>いが有効です。</w:t>
      </w:r>
      <w:r w:rsidR="00EA2F81">
        <w:rPr>
          <w:rFonts w:ascii="HG丸ｺﾞｼｯｸM-PRO" w:eastAsia="HG丸ｺﾞｼｯｸM-PRO" w:hAnsi="HG丸ｺﾞｼｯｸM-PRO" w:hint="eastAsia"/>
          <w:sz w:val="32"/>
          <w:szCs w:val="32"/>
        </w:rPr>
        <w:t>帰宅時</w:t>
      </w:r>
      <w:r w:rsidRPr="008A461D">
        <w:rPr>
          <w:rFonts w:ascii="HG丸ｺﾞｼｯｸM-PRO" w:eastAsia="HG丸ｺﾞｼｯｸM-PRO" w:hAnsi="HG丸ｺﾞｼｯｸM-PRO" w:hint="eastAsia"/>
          <w:sz w:val="32"/>
          <w:szCs w:val="32"/>
        </w:rPr>
        <w:t>、食事の前、トイレの後</w:t>
      </w:r>
      <w:r w:rsidR="00136A85">
        <w:rPr>
          <w:rFonts w:ascii="HG丸ｺﾞｼｯｸM-PRO" w:eastAsia="HG丸ｺﾞｼｯｸM-PRO" w:hAnsi="HG丸ｺﾞｼｯｸM-PRO" w:hint="eastAsia"/>
          <w:sz w:val="32"/>
          <w:szCs w:val="32"/>
        </w:rPr>
        <w:t>、また嘔吐物や便の処理をした後</w:t>
      </w:r>
      <w:r w:rsidRPr="008A461D">
        <w:rPr>
          <w:rFonts w:ascii="HG丸ｺﾞｼｯｸM-PRO" w:eastAsia="HG丸ｺﾞｼｯｸM-PRO" w:hAnsi="HG丸ｺﾞｼｯｸM-PRO" w:hint="eastAsia"/>
          <w:sz w:val="32"/>
          <w:szCs w:val="32"/>
        </w:rPr>
        <w:t>など、</w:t>
      </w:r>
      <w:r w:rsidRPr="00136A85">
        <w:rPr>
          <w:rFonts w:ascii="HG丸ｺﾞｼｯｸM-PRO" w:eastAsia="HG丸ｺﾞｼｯｸM-PRO" w:hAnsi="HG丸ｺﾞｼｯｸM-PRO" w:hint="eastAsia"/>
          <w:b/>
          <w:color w:val="FF0000"/>
          <w:sz w:val="32"/>
          <w:szCs w:val="32"/>
        </w:rPr>
        <w:t>こまめにしっかり手洗い</w:t>
      </w:r>
      <w:r w:rsidRPr="00136A85">
        <w:rPr>
          <w:rFonts w:ascii="HG丸ｺﾞｼｯｸM-PRO" w:eastAsia="HG丸ｺﾞｼｯｸM-PRO" w:hAnsi="HG丸ｺﾞｼｯｸM-PRO" w:hint="eastAsia"/>
          <w:sz w:val="32"/>
          <w:szCs w:val="32"/>
        </w:rPr>
        <w:t>しましょう。</w:t>
      </w:r>
      <w:r w:rsidRPr="00514069">
        <w:rPr>
          <w:rFonts w:ascii="HG丸ｺﾞｼｯｸM-PRO" w:eastAsia="HG丸ｺﾞｼｯｸM-PRO" w:hAnsi="HG丸ｺﾞｼｯｸM-PRO" w:hint="eastAsia"/>
          <w:b/>
          <w:sz w:val="32"/>
          <w:szCs w:val="32"/>
        </w:rPr>
        <w:t xml:space="preserve">　</w:t>
      </w:r>
      <w:r w:rsidRPr="00514069"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　　　　　　　　　　　　　</w:t>
      </w:r>
    </w:p>
    <w:p w:rsidR="00BA02E7" w:rsidRDefault="00BA02E7"/>
    <w:p w:rsidR="004C2B37" w:rsidRPr="00505D4E" w:rsidRDefault="00C86CF0">
      <w:pPr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7964F1" wp14:editId="182243C0">
                <wp:simplePos x="0" y="0"/>
                <wp:positionH relativeFrom="column">
                  <wp:posOffset>666750</wp:posOffset>
                </wp:positionH>
                <wp:positionV relativeFrom="paragraph">
                  <wp:posOffset>6041390</wp:posOffset>
                </wp:positionV>
                <wp:extent cx="5400675" cy="400050"/>
                <wp:effectExtent l="0" t="0" r="9525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0675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4069" w:rsidRPr="00514069" w:rsidRDefault="007668AB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令和元年１０</w:t>
                            </w:r>
                            <w:r w:rsidR="00D232D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月２９</w:t>
                            </w:r>
                            <w:r w:rsidR="00514069" w:rsidRPr="0051406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日</w:t>
                            </w:r>
                            <w:r w:rsidR="00514069" w:rsidRPr="00514069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  <w:t xml:space="preserve">　香川県インフルエンザ・感染性胃腸炎対策連絡会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7964F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7" type="#_x0000_t202" style="position:absolute;left:0;text-align:left;margin-left:52.5pt;margin-top:475.7pt;width:425.25pt;height:31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" fillcolor="white [3201]" stroked="f" strokeweight=".5pt">
                <v:textbox>
                  <w:txbxContent>
                    <w:p w:rsidR="00514069" w:rsidRPr="00514069" w:rsidRDefault="007668AB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令和元年１０</w:t>
                      </w:r>
                      <w:r w:rsidR="00D232D8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月２９</w:t>
                      </w:r>
                      <w:bookmarkStart w:id="1" w:name="_GoBack"/>
                      <w:bookmarkEnd w:id="1"/>
                      <w:r w:rsidR="00514069" w:rsidRPr="00514069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日</w:t>
                      </w:r>
                      <w:r w:rsidR="00514069" w:rsidRPr="00514069"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  <w:t xml:space="preserve">　香川県インフルエンザ・感染性胃腸炎対策連絡会</w:t>
                      </w:r>
                    </w:p>
                  </w:txbxContent>
                </v:textbox>
              </v:shape>
            </w:pict>
          </mc:Fallback>
        </mc:AlternateContent>
      </w:r>
      <w:r w:rsidR="0086165C" w:rsidRPr="0086165C">
        <w:rPr>
          <w:rFonts w:ascii="HG丸ｺﾞｼｯｸM-PRO" w:eastAsia="HG丸ｺﾞｼｯｸM-PRO" w:hAnsi="HG丸ｺﾞｼｯｸM-PRO"/>
          <w:noProof/>
          <w:sz w:val="32"/>
          <w:szCs w:val="32"/>
        </w:rPr>
        <w:drawing>
          <wp:anchor distT="0" distB="0" distL="114300" distR="114300" simplePos="0" relativeHeight="251665408" behindDoc="1" locked="0" layoutInCell="1" allowOverlap="1" wp14:anchorId="1FE354CE" wp14:editId="6F3927B1">
            <wp:simplePos x="0" y="0"/>
            <wp:positionH relativeFrom="column">
              <wp:posOffset>5800723</wp:posOffset>
            </wp:positionH>
            <wp:positionV relativeFrom="paragraph">
              <wp:posOffset>619125</wp:posOffset>
            </wp:positionV>
            <wp:extent cx="1066800" cy="1066800"/>
            <wp:effectExtent l="133350" t="133350" r="133350" b="133350"/>
            <wp:wrapNone/>
            <wp:docPr id="7" name="図 7" descr="C:\Users\C14-4093\Desktop\イラスト等\ばい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14-4093\Desktop\イラスト等\ばい菌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962939"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165C">
        <w:rPr>
          <w:rFonts w:ascii="HG丸ｺﾞｼｯｸM-PRO" w:eastAsia="HG丸ｺﾞｼｯｸM-PRO" w:hAnsi="HG丸ｺﾞｼｯｸM-PRO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B4AEBA" wp14:editId="74A01878">
                <wp:simplePos x="0" y="0"/>
                <wp:positionH relativeFrom="column">
                  <wp:posOffset>4543425</wp:posOffset>
                </wp:positionH>
                <wp:positionV relativeFrom="paragraph">
                  <wp:posOffset>1276350</wp:posOffset>
                </wp:positionV>
                <wp:extent cx="2152650" cy="1924050"/>
                <wp:effectExtent l="19050" t="19050" r="38100" b="38100"/>
                <wp:wrapNone/>
                <wp:docPr id="5" name="星 10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1924050"/>
                        </a:xfrm>
                        <a:prstGeom prst="star10">
                          <a:avLst/>
                        </a:prstGeom>
                        <a:solidFill>
                          <a:srgbClr val="FB8C31"/>
                        </a:solidFill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6165C" w:rsidRPr="0086165C" w:rsidRDefault="0086165C" w:rsidP="0086165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D0D0D" w:themeColor="text1" w:themeTint="F2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D0D0D" w:themeColor="text1" w:themeTint="F2"/>
                                <w:sz w:val="40"/>
                                <w:szCs w:val="40"/>
                              </w:rPr>
                              <w:t>２</w:t>
                            </w:r>
                            <w:r w:rsidRPr="0086165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D0D0D" w:themeColor="text1" w:themeTint="F2"/>
                                <w:sz w:val="40"/>
                                <w:szCs w:val="40"/>
                              </w:rPr>
                              <w:t>度洗い</w:t>
                            </w:r>
                            <w:r w:rsidRPr="0086165C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D0D0D" w:themeColor="text1" w:themeTint="F2"/>
                                <w:sz w:val="40"/>
                                <w:szCs w:val="40"/>
                              </w:rPr>
                              <w:t>が効果的</w:t>
                            </w:r>
                            <w:r w:rsidRPr="0086165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D0D0D" w:themeColor="text1" w:themeTint="F2"/>
                                <w:sz w:val="40"/>
                                <w:szCs w:val="40"/>
                              </w:rPr>
                              <w:t>！！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B4AEBA" id="星 10 5" o:spid="_x0000_s1028" style="position:absolute;left:0;text-align:left;margin-left:357.75pt;margin-top:100.5pt;width:169.5pt;height:151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0,19240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" adj="-11796480,,5400" path="m-2,664740l297479,481003,411116,183728r367715,-9l1076325,r297494,183719l1741534,183728r113637,297275l2152652,664740,2039028,962025r113624,297285l1855171,1443047r-113637,297275l1373819,1740331r-297494,183719l778831,1740331r-367715,-9l297479,1443047,-2,1259310,113622,962025,-2,664740xe" fillcolor="#fb8c31" strokecolor="#0d0d0d [3069]" strokeweight="1.5pt">
                <v:stroke joinstyle="miter"/>
                <v:formulas/>
                <v:path arrowok="t" o:connecttype="custom" o:connectlocs="-2,664740;297479,481003;411116,183728;778831,183719;1076325,0;1373819,183719;1741534,183728;1855171,481003;2152652,664740;2039028,962025;2152652,1259310;1855171,1443047;1741534,1740322;1373819,1740331;1076325,1924050;778831,1740331;411116,1740322;297479,1443047;-2,1259310;113622,962025;-2,664740" o:connectangles="0,0,0,0,0,0,0,0,0,0,0,0,0,0,0,0,0,0,0,0,0" textboxrect="0,0,2152650,1924050"/>
                <v:textbox>
                  <w:txbxContent>
                    <w:p w:rsidR="0086165C" w:rsidRPr="0086165C" w:rsidRDefault="0086165C" w:rsidP="0086165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0D0D0D" w:themeColor="text1" w:themeTint="F2"/>
                          <w:sz w:val="40"/>
                          <w:szCs w:val="4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D0D0D" w:themeColor="text1" w:themeTint="F2"/>
                          <w:sz w:val="40"/>
                          <w:szCs w:val="40"/>
                        </w:rPr>
                        <w:t>２</w:t>
                      </w:r>
                      <w:r w:rsidRPr="0086165C">
                        <w:rPr>
                          <w:rFonts w:ascii="HG丸ｺﾞｼｯｸM-PRO" w:eastAsia="HG丸ｺﾞｼｯｸM-PRO" w:hAnsi="HG丸ｺﾞｼｯｸM-PRO" w:hint="eastAsia"/>
                          <w:b/>
                          <w:color w:val="0D0D0D" w:themeColor="text1" w:themeTint="F2"/>
                          <w:sz w:val="40"/>
                          <w:szCs w:val="40"/>
                        </w:rPr>
                        <w:t>度洗い</w:t>
                      </w:r>
                      <w:r w:rsidRPr="0086165C">
                        <w:rPr>
                          <w:rFonts w:ascii="HG丸ｺﾞｼｯｸM-PRO" w:eastAsia="HG丸ｺﾞｼｯｸM-PRO" w:hAnsi="HG丸ｺﾞｼｯｸM-PRO"/>
                          <w:b/>
                          <w:color w:val="0D0D0D" w:themeColor="text1" w:themeTint="F2"/>
                          <w:sz w:val="40"/>
                          <w:szCs w:val="40"/>
                        </w:rPr>
                        <w:t>が効果的</w:t>
                      </w:r>
                      <w:r w:rsidRPr="0086165C">
                        <w:rPr>
                          <w:rFonts w:ascii="HG丸ｺﾞｼｯｸM-PRO" w:eastAsia="HG丸ｺﾞｼｯｸM-PRO" w:hAnsi="HG丸ｺﾞｼｯｸM-PRO" w:hint="eastAsia"/>
                          <w:b/>
                          <w:color w:val="0D0D0D" w:themeColor="text1" w:themeTint="F2"/>
                          <w:sz w:val="40"/>
                          <w:szCs w:val="40"/>
                        </w:rPr>
                        <w:t>！！</w:t>
                      </w:r>
                    </w:p>
                  </w:txbxContent>
                </v:textbox>
              </v:shape>
            </w:pict>
          </mc:Fallback>
        </mc:AlternateContent>
      </w:r>
      <w:r w:rsidR="00136A85" w:rsidRPr="00514069"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4838065</wp:posOffset>
            </wp:positionH>
            <wp:positionV relativeFrom="paragraph">
              <wp:posOffset>3495675</wp:posOffset>
            </wp:positionV>
            <wp:extent cx="1677035" cy="1847850"/>
            <wp:effectExtent l="0" t="0" r="0" b="0"/>
            <wp:wrapNone/>
            <wp:docPr id="10" name="図 10" descr="Z:\結核・感染症Ｇ\手洗いソウキくん\wash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:\結核・感染症Ｇ\手洗いソウキくん\wash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03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36A85">
        <w:rPr>
          <w:noProof/>
        </w:rPr>
        <w:drawing>
          <wp:inline distT="0" distB="0" distL="0" distR="0" wp14:anchorId="7C05D7D6" wp14:editId="07362CB9">
            <wp:extent cx="4744800" cy="5931000"/>
            <wp:effectExtent l="0" t="0" r="0" b="0"/>
            <wp:docPr id="3" name="図 3" descr="http://www.gov-online.go.jp/useful/article/200909/img/f_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ov-online.go.jp/useful/article/200909/img/f_03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4800" cy="593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C2B37" w:rsidRPr="00505D4E" w:rsidSect="00C86CF0">
      <w:pgSz w:w="11906" w:h="16838" w:code="9"/>
      <w:pgMar w:top="1247" w:right="720" w:bottom="720" w:left="720" w:header="851" w:footer="992" w:gutter="0"/>
      <w:cols w:space="425"/>
      <w:docGrid w:type="lines" w:linePitch="2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D41" w:rsidRDefault="00E62D41" w:rsidP="00E62D41">
      <w:r>
        <w:separator/>
      </w:r>
    </w:p>
  </w:endnote>
  <w:endnote w:type="continuationSeparator" w:id="0">
    <w:p w:rsidR="00E62D41" w:rsidRDefault="00E62D41" w:rsidP="00E62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D41" w:rsidRDefault="00E62D41" w:rsidP="00E62D41">
      <w:r>
        <w:separator/>
      </w:r>
    </w:p>
  </w:footnote>
  <w:footnote w:type="continuationSeparator" w:id="0">
    <w:p w:rsidR="00E62D41" w:rsidRDefault="00E62D41" w:rsidP="00E62D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297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2E7"/>
    <w:rsid w:val="00136A85"/>
    <w:rsid w:val="001B60BC"/>
    <w:rsid w:val="004C2B37"/>
    <w:rsid w:val="00505D4E"/>
    <w:rsid w:val="00514069"/>
    <w:rsid w:val="0057052D"/>
    <w:rsid w:val="007668AB"/>
    <w:rsid w:val="007D7B25"/>
    <w:rsid w:val="007F2873"/>
    <w:rsid w:val="0086165C"/>
    <w:rsid w:val="008A3BBF"/>
    <w:rsid w:val="008A461D"/>
    <w:rsid w:val="009219FA"/>
    <w:rsid w:val="00AE48EF"/>
    <w:rsid w:val="00B750DD"/>
    <w:rsid w:val="00BA02E7"/>
    <w:rsid w:val="00C86CF0"/>
    <w:rsid w:val="00D232D8"/>
    <w:rsid w:val="00D577D2"/>
    <w:rsid w:val="00E62D41"/>
    <w:rsid w:val="00E808F4"/>
    <w:rsid w:val="00EA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34F91B7-8795-4672-B17A-F54CAC436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2D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2D41"/>
  </w:style>
  <w:style w:type="paragraph" w:styleId="a5">
    <w:name w:val="footer"/>
    <w:basedOn w:val="a"/>
    <w:link w:val="a6"/>
    <w:uiPriority w:val="99"/>
    <w:unhideWhenUsed/>
    <w:rsid w:val="00E62D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2D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C14-2186</dc:creator>
  <cp:keywords/>
  <dc:description/>
  <cp:lastModifiedBy>C14-4093</cp:lastModifiedBy>
  <cp:revision>14</cp:revision>
  <cp:lastPrinted>2019-10-21T04:39:00Z</cp:lastPrinted>
  <dcterms:created xsi:type="dcterms:W3CDTF">2016-11-14T00:55:00Z</dcterms:created>
  <dcterms:modified xsi:type="dcterms:W3CDTF">2019-11-07T02:25:00Z</dcterms:modified>
</cp:coreProperties>
</file>