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>〔説明会に代わる掲示の終了報告（法第７条第２項）〕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</w:pPr>
      <w:r w:rsidRPr="00E846BC">
        <w:rPr>
          <w:rFonts w:ascii="ＭＳ 明朝" w:eastAsia="ＭＳ 明朝" w:hAnsi="ＭＳ 明朝" w:cs="ＭＳ Ｐゴシック" w:hint="eastAsia"/>
          <w:b/>
          <w:bCs/>
          <w:kern w:val="0"/>
          <w:szCs w:val="21"/>
        </w:rPr>
        <w:t>様式第22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  年　　月　　日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 xml:space="preserve">　香川県商工労働部経営支援課長　　あて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E846B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E846BC">
        <w:rPr>
          <w:rFonts w:ascii="ＭＳ 明朝" w:eastAsia="ＭＳ 明朝" w:hAnsi="ＭＳ 明朝" w:cs="ＭＳ 明朝" w:hint="eastAsia"/>
          <w:kern w:val="0"/>
          <w:szCs w:val="21"/>
        </w:rPr>
        <w:t>氏名又は名称及び法人にあっては代表者の氏名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E846BC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</w:t>
      </w:r>
      <w:r w:rsidRPr="00E846BC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 w:hint="eastAsia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>説明会に代わる掲示の終了報告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Times New Roman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  <w:r w:rsidRPr="00E846B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E846BC">
        <w:rPr>
          <w:rFonts w:ascii="ＭＳ 明朝" w:eastAsia="ＭＳ 明朝" w:hAnsi="ＭＳ 明朝" w:cs="ＭＳ 明朝" w:hint="eastAsia"/>
          <w:kern w:val="0"/>
          <w:szCs w:val="21"/>
        </w:rPr>
        <w:t>大規模小売店舗立地法施行規則第11条第２項の規定による掲示に関して、下記のとおり実施したので報告します。</w:t>
      </w: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>１　大規模小売店舗の名称及び所在地</w:t>
      </w: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>２　掲示に関する公告の周知範囲及び周知方法</w:t>
      </w: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  <w:r w:rsidRPr="00E846BC">
        <w:rPr>
          <w:rFonts w:ascii="ＭＳ 明朝" w:eastAsia="ＭＳ 明朝" w:hAnsi="ＭＳ 明朝" w:cs="ＭＳ 明朝" w:hint="eastAsia"/>
          <w:kern w:val="0"/>
          <w:szCs w:val="21"/>
        </w:rPr>
        <w:t>３　掲示期間</w:t>
      </w: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明朝" w:hint="eastAsia"/>
          <w:kern w:val="0"/>
          <w:szCs w:val="21"/>
        </w:rPr>
      </w:pPr>
    </w:p>
    <w:p w:rsidR="00E846BC" w:rsidRPr="00E846BC" w:rsidRDefault="00E846BC" w:rsidP="00E846BC">
      <w:pPr>
        <w:ind w:leftChars="100" w:left="840" w:rightChars="1" w:right="2" w:hangingChars="300" w:hanging="630"/>
        <w:rPr>
          <w:rFonts w:ascii="ＭＳ 明朝" w:eastAsia="ＭＳ 明朝" w:hAnsi="ＭＳ 明朝" w:cs="Times New Roman" w:hint="eastAsia"/>
          <w:szCs w:val="24"/>
        </w:rPr>
      </w:pPr>
      <w:r w:rsidRPr="00E846BC">
        <w:rPr>
          <w:rFonts w:ascii="ＭＳ 明朝" w:eastAsia="ＭＳ 明朝" w:hAnsi="ＭＳ 明朝" w:cs="Times New Roman" w:hint="eastAsia"/>
          <w:szCs w:val="24"/>
        </w:rPr>
        <w:t>※掲示の状況を示す写真を添付してください。</w:t>
      </w:r>
    </w:p>
    <w:p w:rsidR="0045714B" w:rsidRPr="00E846BC" w:rsidRDefault="0045714B" w:rsidP="00B7321E">
      <w:bookmarkStart w:id="0" w:name="_GoBack"/>
      <w:bookmarkEnd w:id="0"/>
    </w:p>
    <w:sectPr w:rsidR="0045714B" w:rsidRPr="00E84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FD"/>
    <w:rsid w:val="001079E4"/>
    <w:rsid w:val="00350F39"/>
    <w:rsid w:val="0045714B"/>
    <w:rsid w:val="00477871"/>
    <w:rsid w:val="004F0B2B"/>
    <w:rsid w:val="006F45A4"/>
    <w:rsid w:val="00B7321E"/>
    <w:rsid w:val="00B772FD"/>
    <w:rsid w:val="00D34738"/>
    <w:rsid w:val="00E846BC"/>
    <w:rsid w:val="00E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45E60"/>
  <w15:chartTrackingRefBased/>
  <w15:docId w15:val="{0335B5B8-7BA8-4086-A620-93C0534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SG15710のC20-2333</dc:creator>
  <cp:keywords/>
  <dc:description/>
  <cp:lastModifiedBy>SG15710のC20-2333</cp:lastModifiedBy>
  <cp:revision>2</cp:revision>
  <cp:lastPrinted>2022-04-15T04:51:00Z</cp:lastPrinted>
  <dcterms:created xsi:type="dcterms:W3CDTF">2022-04-15T04:51:00Z</dcterms:created>
  <dcterms:modified xsi:type="dcterms:W3CDTF">2022-04-15T04:51:00Z</dcterms:modified>
</cp:coreProperties>
</file>