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 wp14:anchorId="2ADC7220">
                <wp:simplePos x="0" y="0"/>
                <wp:positionH relativeFrom="column">
                  <wp:posOffset>1238250</wp:posOffset>
                </wp:positionH>
                <wp:positionV relativeFrom="paragraph">
                  <wp:posOffset>-257810</wp:posOffset>
                </wp:positionV>
                <wp:extent cx="2134235" cy="305435"/>
                <wp:effectExtent l="0" t="0" r="342900" b="95250"/>
                <wp:wrapNone/>
                <wp:docPr id="1" name="線吹き出し 1 (枠付き)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0492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対象外の届出区分に二重線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線吹き出し 1 (枠付き) 70" stroked="t" style="position:absolute;margin-left:97.5pt;margin-top:-20.3pt;width:167.95pt;height:23.95pt" wp14:anchorId="2ADC7220" type="shapetype_180">
                <w10:wrap type="square"/>
                <v:fill o:detectmouseclick="t" on="false"/>
                <v:stroke color="red" weight="12600" dashstyle="longdash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対象外の届出区分に二重線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44FB4911">
                <wp:simplePos x="0" y="0"/>
                <wp:positionH relativeFrom="column">
                  <wp:posOffset>3276600</wp:posOffset>
                </wp:positionH>
                <wp:positionV relativeFrom="paragraph">
                  <wp:posOffset>75565</wp:posOffset>
                </wp:positionV>
                <wp:extent cx="972185" cy="635"/>
                <wp:effectExtent l="0" t="0" r="19050" b="19050"/>
                <wp:wrapNone/>
                <wp:docPr id="3" name="直線コネクタ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8pt,5.95pt" to="334.45pt,5.95pt" ID="直線コネクタ 71" stroked="t" style="position:absolute" wp14:anchorId="44FB4911">
                <v:stroke color="red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5D11F499">
                <wp:simplePos x="0" y="0"/>
                <wp:positionH relativeFrom="column">
                  <wp:posOffset>3267075</wp:posOffset>
                </wp:positionH>
                <wp:positionV relativeFrom="paragraph">
                  <wp:posOffset>142240</wp:posOffset>
                </wp:positionV>
                <wp:extent cx="972185" cy="635"/>
                <wp:effectExtent l="0" t="0" r="19050" b="19050"/>
                <wp:wrapNone/>
                <wp:docPr id="4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25pt,11.2pt" to="333.7pt,11.2pt" ID="直線コネクタ 3" stroked="t" style="position:absolute" wp14:anchorId="5D11F499">
                <v:stroke color="red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>動物用医薬品店舗販売業廃止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9C03CDE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10285" cy="352425"/>
                <wp:effectExtent l="0" t="0" r="19050" b="238760"/>
                <wp:wrapNone/>
                <wp:docPr id="5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stroked="t" style="position:absolute;margin-left:22.5pt;margin-top:17.2pt;width:79.45pt;height:27.65pt;mso-position-horizontal-relative:margin" wp14:anchorId="49C03CDE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6E41700B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1715135" cy="305435"/>
                <wp:effectExtent l="0" t="0" r="247650" b="19050"/>
                <wp:wrapNone/>
                <wp:docPr id="7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0492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5" stroked="t" style="position:absolute;margin-left:171pt;margin-top:8.95pt;width:134.95pt;height:23.95pt" wp14:anchorId="6E41700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56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8926887">
                <wp:simplePos x="0" y="0"/>
                <wp:positionH relativeFrom="column">
                  <wp:posOffset>4328795</wp:posOffset>
                </wp:positionH>
                <wp:positionV relativeFrom="paragraph">
                  <wp:posOffset>90170</wp:posOffset>
                </wp:positionV>
                <wp:extent cx="1600200" cy="371475"/>
                <wp:effectExtent l="0" t="0" r="19685" b="410210"/>
                <wp:wrapNone/>
                <wp:docPr id="9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370800"/>
                        </a:xfrm>
                        <a:prstGeom prst="wedgeRectCallout">
                          <a:avLst>
                            <a:gd name="adj1" fmla="val 7434"/>
                            <a:gd name="adj2" fmla="val 152647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法人の場合は代表者印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6" stroked="t" style="position:absolute;margin-left:340.85pt;margin-top:7.1pt;width:125.9pt;height:29.15pt" wp14:anchorId="08926887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法人の場合は代表者印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5" wp14:anchorId="40AB9A92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1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spacing w:lineRule="auto" w:line="360"/>
        <w:ind w:left="4412" w:firstLine="1767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7A495741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685" cy="543560"/>
                <wp:effectExtent l="0" t="0" r="19050" b="276225"/>
                <wp:wrapNone/>
                <wp:docPr id="12" name="四角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542880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許可証の左上の番号　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例）東部第 ２７－ ２０号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7" stroked="t" style="position:absolute;margin-left:280.85pt;margin-top:46.85pt;width:151.45pt;height:42.7pt" wp14:anchorId="7A495741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許可証の左上の番号　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FF0000"/>
                        </w:rPr>
                        <w:t>例）東部第 ２７－ ２０号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2"/>
        </w:rPr>
        <w:t>　医薬品、医療機器等の品質、有効性及び安全性の確保等に関する法律第３８条第１項において準用する同法第１０条１項の規定により動物用医薬品店舗販売業の廃止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63392816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935" cy="381000"/>
                <wp:effectExtent l="0" t="0" r="19050" b="324485"/>
                <wp:wrapNone/>
                <wp:docPr id="14" name="四角形吹き出し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380520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2" stroked="t" style="position:absolute;margin-left:49.1pt;margin-top:2.6pt;width:158.95pt;height:29.9pt" wp14:anchorId="63392816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ind w:firstLine="663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  <w:t>令和　　　年　　　月　　　日　　　　　　○部　第　○○－○○　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店舗の名称及び所在地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/>
          <w:sz w:val="22"/>
        </w:rPr>
        <w:t>　　　</w:t>
      </w:r>
      <w:r>
        <w:rPr>
          <w:rFonts w:ascii="ＭＳ 明朝" w:hAnsi="ＭＳ 明朝" w:cs="Times New Roman"/>
          <w:b/>
          <w:color w:val="FF0000"/>
          <w:sz w:val="22"/>
        </w:rPr>
        <w:t>名　称　○○薬品　○○店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　　　所在地　○○市○○町○○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4AB6961B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685" cy="324485"/>
                <wp:effectExtent l="666750" t="0" r="19050" b="19050"/>
                <wp:wrapNone/>
                <wp:docPr id="16" name="四角形吹き出し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2400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不要な部分を二重線で消す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3" stroked="t" style="position:absolute;margin-left:243pt;margin-top:17.95pt;width:151.45pt;height:25.45pt" wp14:anchorId="4AB6961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FF0000"/>
                        </w:rPr>
                        <w:t>不要な部分を二重線で消す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</w:rPr>
        <w:t>　　　　</w:t>
      </w:r>
      <w:r>
        <w:rPr>
          <w:rFonts w:ascii="ＭＳ 明朝" w:hAnsi="ＭＳ 明朝"/>
          <w:b/>
          <w:color w:val="FF0000"/>
        </w:rPr>
        <w:t>廃止　・　</w:t>
      </w:r>
      <w:r>
        <w:rPr>
          <w:rFonts w:ascii="ＭＳ 明朝" w:hAnsi="ＭＳ 明朝"/>
          <w:b/>
          <w:dstrike/>
          <w:color w:val="FF0000"/>
        </w:rPr>
        <w:t>休止　・　再開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令和　○○　年　○○　月　○○　日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理由　例）廃止：移転のため</w:t>
      </w:r>
    </w:p>
    <w:p>
      <w:pPr>
        <w:pStyle w:val="Normal"/>
        <w:ind w:firstLine="1897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休止：○○年○○月○○日～○○年○○月○○日改装のため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ind w:firstLine="843"/>
        <w:rPr>
          <w:b/>
          <w:b/>
          <w:color w:val="FF0000"/>
        </w:rPr>
      </w:pPr>
      <w:r>
        <w:rPr>
          <w:b/>
          <w:color w:val="FF0000"/>
        </w:rPr>
        <w:t>＊廃止の場合は許可証を添付</w:t>
      </w:r>
    </w:p>
    <w:p>
      <w:pPr>
        <w:pStyle w:val="Normal"/>
        <w:widowControl/>
        <w:jc w:val="left"/>
        <w:rPr>
          <w:b/>
          <w:b/>
          <w:color w:val="FF0000"/>
        </w:rPr>
      </w:pPr>
      <w:r>
        <w:rPr>
          <w:b/>
          <w:color w:val="FF0000"/>
        </w:rPr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3087370</wp:posOffset>
            </wp:positionH>
            <wp:positionV relativeFrom="paragraph">
              <wp:posOffset>585470</wp:posOffset>
            </wp:positionV>
            <wp:extent cx="2686050" cy="685800"/>
            <wp:effectExtent l="0" t="0" r="0" b="0"/>
            <wp:wrapSquare wrapText="bothSides"/>
            <wp:docPr id="18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jc w:val="left"/>
        <w:rPr>
          <w:b/>
          <w:b/>
          <w:color w:val="FF0000"/>
        </w:rPr>
      </w:pPr>
      <w:r>
        <w:rPr>
          <w:b/>
          <w:color w:val="FF0000"/>
        </w:rPr>
      </w:r>
      <w:r>
        <w:br w:type="page"/>
      </w:r>
    </w:p>
    <w:p>
      <w:pPr>
        <w:pStyle w:val="Normal"/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</w:r>
    </w:p>
    <w:p>
      <w:pPr>
        <w:pStyle w:val="Normal"/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動物用医薬品店舗販売業廃止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2" wp14:anchorId="54FE6AD8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9" name="グループ化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5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spacing w:lineRule="auto" w:line="360"/>
        <w:ind w:left="4412" w:firstLine="3313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医薬品、医療機器等の品質、有効性及び安全性の確保等に関する法律第３８条第１項において準用する同法第１０条１項の規定により動物用医薬品店舗販売業の廃止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店舗の名称及び所在地</w:t>
      </w:r>
    </w:p>
    <w:p>
      <w:pPr>
        <w:pStyle w:val="Normal"/>
        <w:spacing w:lineRule="auto" w:line="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4">
            <wp:simplePos x="0" y="0"/>
            <wp:positionH relativeFrom="column">
              <wp:posOffset>3093720</wp:posOffset>
            </wp:positionH>
            <wp:positionV relativeFrom="paragraph">
              <wp:posOffset>1328420</wp:posOffset>
            </wp:positionV>
            <wp:extent cx="2686050" cy="685800"/>
            <wp:effectExtent l="0" t="0" r="0" b="0"/>
            <wp:wrapSquare wrapText="bothSides"/>
            <wp:docPr id="20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2744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rFonts w:eastAsia="ＭＳ 明朝" w:cs=""/>
      <w:b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character" w:styleId="ListLabel5">
    <w:name w:val="ListLabel 5"/>
    <w:qFormat/>
    <w:rPr>
      <w:rFonts w:eastAsia="ＭＳ 明朝" w:cs=""/>
    </w:rPr>
  </w:style>
  <w:style w:type="character" w:styleId="ListLabel6">
    <w:name w:val="ListLabel 6"/>
    <w:qFormat/>
    <w:rPr>
      <w:rFonts w:eastAsia="ＭＳ 明朝" w:cs=""/>
      <w:b/>
    </w:rPr>
  </w:style>
  <w:style w:type="character" w:styleId="ListLabel7">
    <w:name w:val="ListLabel 7"/>
    <w:qFormat/>
    <w:rPr>
      <w:rFonts w:eastAsia="ＭＳ 明朝" w:cs="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d01f8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8A70-31E1-4F06-8B61-1161BA16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LibreOffice/6.2.3.2$Windows_X86_64 LibreOffice_project/aecc05fe267cc68dde00352a451aa867b3b546ac</Application>
  <Pages>2</Pages>
  <Words>570</Words>
  <Characters>593</Characters>
  <CharactersWithSpaces>701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2015-11-19T06:12:00Z</dcterms:created>
  <dc:creator>C14-2729</dc:creator>
  <dc:description/>
  <dc:language>ja-JP</dc:language>
  <cp:lastModifiedBy/>
  <cp:lastPrinted>2015-03-09T00:36:00Z</cp:lastPrinted>
  <dcterms:modified xsi:type="dcterms:W3CDTF">2021-06-02T17:11:04Z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