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520"/>
        <w:gridCol w:w="4620"/>
        <w:gridCol w:w="210"/>
      </w:tblGrid>
      <w:tr w:rsidR="00E60964">
        <w:tblPrEx>
          <w:tblCellMar>
            <w:top w:w="0" w:type="dxa"/>
            <w:bottom w:w="0" w:type="dxa"/>
          </w:tblCellMar>
        </w:tblPrEx>
        <w:trPr>
          <w:gridAfter w:val="1"/>
          <w:wAfter w:w="210" w:type="dxa"/>
          <w:cantSplit/>
        </w:trPr>
        <w:tc>
          <w:tcPr>
            <w:tcW w:w="7140" w:type="dxa"/>
            <w:gridSpan w:val="2"/>
            <w:tcBorders>
              <w:top w:val="nil"/>
              <w:left w:val="nil"/>
              <w:right w:val="nil"/>
            </w:tcBorders>
            <w:vAlign w:val="center"/>
          </w:tcPr>
          <w:p w:rsidR="000C1456" w:rsidRDefault="000C1456" w:rsidP="000C1456">
            <w:pPr>
              <w:ind w:right="-100"/>
              <w:jc w:val="left"/>
              <w:rPr>
                <w:rFonts w:hAnsi="Arial"/>
              </w:rPr>
            </w:pPr>
            <w:bookmarkStart w:id="0" w:name="_GoBack"/>
            <w:bookmarkEnd w:id="0"/>
            <w:r>
              <w:rPr>
                <w:rFonts w:hint="eastAsia"/>
                <w:color w:val="000000"/>
                <w:kern w:val="0"/>
              </w:rPr>
              <w:t>第</w:t>
            </w:r>
            <w:r>
              <w:rPr>
                <w:color w:val="000000"/>
                <w:kern w:val="0"/>
              </w:rPr>
              <w:t>14</w:t>
            </w:r>
            <w:r>
              <w:rPr>
                <w:rFonts w:hint="eastAsia"/>
                <w:color w:val="000000"/>
                <w:kern w:val="0"/>
              </w:rPr>
              <w:t>号様式（第</w:t>
            </w:r>
            <w:r>
              <w:rPr>
                <w:color w:val="000000"/>
                <w:kern w:val="0"/>
              </w:rPr>
              <w:t>13</w:t>
            </w:r>
            <w:r>
              <w:rPr>
                <w:rFonts w:hint="eastAsia"/>
                <w:color w:val="000000"/>
                <w:kern w:val="0"/>
              </w:rPr>
              <w:t>条関係）</w:t>
            </w:r>
          </w:p>
          <w:p w:rsidR="00E60964" w:rsidRDefault="00E60964">
            <w:pPr>
              <w:ind w:right="-100"/>
              <w:jc w:val="right"/>
              <w:rPr>
                <w:rFonts w:hAnsi="Arial"/>
              </w:rPr>
            </w:pPr>
            <w:r>
              <w:rPr>
                <w:rFonts w:hAnsi="Arial" w:hint="eastAsia"/>
              </w:rPr>
              <w:t>（日本産業規格Ａ列４番）</w:t>
            </w:r>
          </w:p>
          <w:p w:rsidR="00E60964" w:rsidRDefault="00E60964">
            <w:pPr>
              <w:spacing w:after="105"/>
              <w:jc w:val="center"/>
              <w:rPr>
                <w:rFonts w:hAnsi="Arial"/>
              </w:rPr>
            </w:pPr>
            <w:r>
              <w:rPr>
                <w:rFonts w:hAnsi="Arial" w:hint="eastAsia"/>
              </w:rPr>
              <w:t>高齢者の居住の安定確保に関する法律に係る手数料納付票</w:t>
            </w:r>
          </w:p>
        </w:tc>
      </w:tr>
      <w:tr w:rsidR="00E60964">
        <w:tblPrEx>
          <w:tblCellMar>
            <w:top w:w="0" w:type="dxa"/>
            <w:bottom w:w="0" w:type="dxa"/>
          </w:tblCellMar>
        </w:tblPrEx>
        <w:trPr>
          <w:gridAfter w:val="1"/>
          <w:wAfter w:w="210" w:type="dxa"/>
          <w:cantSplit/>
          <w:trHeight w:hRule="exact" w:val="630"/>
        </w:trPr>
        <w:tc>
          <w:tcPr>
            <w:tcW w:w="2520" w:type="dxa"/>
            <w:tcBorders>
              <w:top w:val="single" w:sz="12" w:space="0" w:color="auto"/>
              <w:left w:val="single" w:sz="12" w:space="0" w:color="auto"/>
            </w:tcBorders>
            <w:vAlign w:val="center"/>
          </w:tcPr>
          <w:p w:rsidR="00E60964" w:rsidRDefault="00E60964">
            <w:pPr>
              <w:spacing w:line="210" w:lineRule="exact"/>
              <w:jc w:val="distribute"/>
              <w:rPr>
                <w:rFonts w:hAnsi="Arial"/>
              </w:rPr>
            </w:pPr>
            <w:r>
              <w:rPr>
                <w:rFonts w:hAnsi="Arial" w:hint="eastAsia"/>
              </w:rPr>
              <w:t>申請手数料額</w:t>
            </w:r>
          </w:p>
        </w:tc>
        <w:tc>
          <w:tcPr>
            <w:tcW w:w="4620" w:type="dxa"/>
            <w:tcBorders>
              <w:top w:val="single" w:sz="12" w:space="0" w:color="auto"/>
              <w:right w:val="single" w:sz="12" w:space="0" w:color="auto"/>
            </w:tcBorders>
            <w:vAlign w:val="center"/>
          </w:tcPr>
          <w:p w:rsidR="00E60964" w:rsidRDefault="00E60964">
            <w:pPr>
              <w:spacing w:line="210" w:lineRule="exact"/>
              <w:rPr>
                <w:rFonts w:hAnsi="Arial"/>
              </w:rPr>
            </w:pPr>
          </w:p>
        </w:tc>
      </w:tr>
      <w:tr w:rsidR="00E60964">
        <w:tblPrEx>
          <w:tblCellMar>
            <w:top w:w="0" w:type="dxa"/>
            <w:bottom w:w="0" w:type="dxa"/>
          </w:tblCellMar>
        </w:tblPrEx>
        <w:trPr>
          <w:gridAfter w:val="1"/>
          <w:wAfter w:w="210" w:type="dxa"/>
          <w:cantSplit/>
          <w:trHeight w:hRule="exact" w:val="630"/>
        </w:trPr>
        <w:tc>
          <w:tcPr>
            <w:tcW w:w="2520" w:type="dxa"/>
            <w:tcBorders>
              <w:left w:val="single" w:sz="12" w:space="0" w:color="auto"/>
              <w:bottom w:val="single" w:sz="12" w:space="0" w:color="auto"/>
            </w:tcBorders>
            <w:vAlign w:val="center"/>
          </w:tcPr>
          <w:p w:rsidR="00E60964" w:rsidRDefault="00E60964">
            <w:pPr>
              <w:spacing w:line="210" w:lineRule="exact"/>
              <w:jc w:val="distribute"/>
              <w:rPr>
                <w:rFonts w:hAnsi="Arial"/>
              </w:rPr>
            </w:pPr>
            <w:r>
              <w:rPr>
                <w:rFonts w:hAnsi="Arial" w:hint="eastAsia"/>
              </w:rPr>
              <w:t>申請に係るサービス付き高齢者向け住宅の戸数</w:t>
            </w:r>
          </w:p>
        </w:tc>
        <w:tc>
          <w:tcPr>
            <w:tcW w:w="4620" w:type="dxa"/>
            <w:tcBorders>
              <w:bottom w:val="single" w:sz="12" w:space="0" w:color="auto"/>
              <w:right w:val="single" w:sz="12" w:space="0" w:color="auto"/>
            </w:tcBorders>
            <w:vAlign w:val="center"/>
          </w:tcPr>
          <w:p w:rsidR="00E60964" w:rsidRDefault="00E60964">
            <w:pPr>
              <w:spacing w:line="210" w:lineRule="exact"/>
              <w:jc w:val="right"/>
              <w:rPr>
                <w:rFonts w:hAnsi="Arial"/>
              </w:rPr>
            </w:pPr>
            <w:r>
              <w:rPr>
                <w:rFonts w:hAnsi="Arial" w:hint="eastAsia"/>
              </w:rPr>
              <w:t xml:space="preserve">戸　　　　　　</w:t>
            </w:r>
            <w:r>
              <w:rPr>
                <w:rFonts w:hAnsi="Arial"/>
              </w:rPr>
              <w:t xml:space="preserve"> </w:t>
            </w:r>
          </w:p>
        </w:tc>
      </w:tr>
      <w:tr w:rsidR="00E60964">
        <w:tblPrEx>
          <w:tblCellMar>
            <w:top w:w="0" w:type="dxa"/>
            <w:bottom w:w="0" w:type="dxa"/>
          </w:tblCellMar>
        </w:tblPrEx>
        <w:trPr>
          <w:gridAfter w:val="1"/>
          <w:wAfter w:w="210" w:type="dxa"/>
          <w:cantSplit/>
          <w:trHeight w:hRule="exact" w:val="6720"/>
        </w:trPr>
        <w:tc>
          <w:tcPr>
            <w:tcW w:w="7140" w:type="dxa"/>
            <w:gridSpan w:val="2"/>
            <w:tcBorders>
              <w:top w:val="single" w:sz="12" w:space="0" w:color="auto"/>
            </w:tcBorders>
          </w:tcPr>
          <w:p w:rsidR="00E60964" w:rsidRDefault="00E60964">
            <w:pPr>
              <w:spacing w:line="210" w:lineRule="exact"/>
              <w:rPr>
                <w:rFonts w:hAnsi="Arial"/>
              </w:rPr>
            </w:pPr>
          </w:p>
          <w:p w:rsidR="00E60964" w:rsidRDefault="00E60964">
            <w:pPr>
              <w:spacing w:line="210" w:lineRule="exact"/>
              <w:rPr>
                <w:rFonts w:hAnsi="Arial"/>
              </w:rPr>
            </w:pPr>
            <w:r>
              <w:rPr>
                <w:rFonts w:hAnsi="Arial" w:hint="eastAsia"/>
              </w:rPr>
              <w:t>香川県証紙欄</w:t>
            </w:r>
          </w:p>
        </w:tc>
      </w:tr>
      <w:tr w:rsidR="00E60964">
        <w:tblPrEx>
          <w:tblCellMar>
            <w:top w:w="0" w:type="dxa"/>
            <w:bottom w:w="0" w:type="dxa"/>
          </w:tblCellMar>
        </w:tblPrEx>
        <w:trPr>
          <w:gridAfter w:val="1"/>
          <w:wAfter w:w="210" w:type="dxa"/>
          <w:cantSplit/>
          <w:trHeight w:hRule="exact" w:val="630"/>
        </w:trPr>
        <w:tc>
          <w:tcPr>
            <w:tcW w:w="7140" w:type="dxa"/>
            <w:gridSpan w:val="2"/>
            <w:vAlign w:val="center"/>
          </w:tcPr>
          <w:p w:rsidR="00E60964" w:rsidRDefault="00E60964">
            <w:pPr>
              <w:spacing w:line="210" w:lineRule="exact"/>
              <w:rPr>
                <w:rFonts w:hAnsi="Arial"/>
              </w:rPr>
            </w:pPr>
            <w:r>
              <w:rPr>
                <w:rFonts w:hAnsi="Arial" w:hint="eastAsia"/>
              </w:rPr>
              <w:t>※受付年月日・受付番号　　　　　　年　　月　　日・第　　　　　号</w:t>
            </w:r>
          </w:p>
        </w:tc>
      </w:tr>
      <w:tr w:rsidR="00E60964">
        <w:tblPrEx>
          <w:tblCellMar>
            <w:top w:w="0" w:type="dxa"/>
            <w:bottom w:w="0" w:type="dxa"/>
          </w:tblCellMar>
        </w:tblPrEx>
        <w:trPr>
          <w:cantSplit/>
        </w:trPr>
        <w:tc>
          <w:tcPr>
            <w:tcW w:w="7350" w:type="dxa"/>
            <w:gridSpan w:val="3"/>
            <w:tcBorders>
              <w:top w:val="nil"/>
              <w:left w:val="nil"/>
              <w:bottom w:val="nil"/>
              <w:right w:val="nil"/>
            </w:tcBorders>
            <w:vAlign w:val="center"/>
          </w:tcPr>
          <w:p w:rsidR="00E60964" w:rsidRDefault="00E60964">
            <w:pPr>
              <w:spacing w:before="105"/>
              <w:ind w:left="-100"/>
              <w:rPr>
                <w:rFonts w:hAnsi="Arial"/>
              </w:rPr>
            </w:pPr>
            <w:r>
              <w:rPr>
                <w:rFonts w:hAnsi="Arial" w:hint="eastAsia"/>
              </w:rPr>
              <w:t>注意　１　※欄は、記入しないでください。</w:t>
            </w:r>
          </w:p>
          <w:p w:rsidR="00E60964" w:rsidRDefault="00E60964">
            <w:pPr>
              <w:ind w:left="735" w:right="-100" w:hanging="210"/>
              <w:rPr>
                <w:rFonts w:hAnsi="Arial"/>
              </w:rPr>
            </w:pPr>
            <w:r>
              <w:rPr>
                <w:rFonts w:hAnsi="Arial" w:hint="eastAsia"/>
              </w:rPr>
              <w:t>２　本様式をサービス付き高齢者向け住宅事業登録申請書の最終面に追加してください。</w:t>
            </w:r>
          </w:p>
          <w:p w:rsidR="00E60964" w:rsidRDefault="00E60964" w:rsidP="001F7AE2">
            <w:pPr>
              <w:ind w:left="735" w:right="-100" w:hanging="210"/>
              <w:rPr>
                <w:rFonts w:hAnsi="Arial"/>
              </w:rPr>
            </w:pPr>
            <w:r>
              <w:rPr>
                <w:rFonts w:hAnsi="Arial" w:hint="eastAsia"/>
              </w:rPr>
              <w:t>３　証紙は、欄内に貼ってください。貼れないときは、裏面又は別紙に貼ってください。</w:t>
            </w:r>
          </w:p>
        </w:tc>
      </w:tr>
    </w:tbl>
    <w:p w:rsidR="00B62E20" w:rsidRDefault="00B62E20">
      <w:pPr>
        <w:rPr>
          <w:rFonts w:hAnsi="Arial"/>
        </w:rPr>
      </w:pPr>
    </w:p>
    <w:sectPr w:rsidR="00B62E20">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85C" w:rsidRDefault="0092385C">
      <w:pPr>
        <w:spacing w:line="240" w:lineRule="auto"/>
      </w:pPr>
      <w:r>
        <w:separator/>
      </w:r>
    </w:p>
  </w:endnote>
  <w:endnote w:type="continuationSeparator" w:id="0">
    <w:p w:rsidR="0092385C" w:rsidRDefault="009238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E20" w:rsidRDefault="00B62E2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85C" w:rsidRDefault="0092385C">
      <w:pPr>
        <w:spacing w:line="240" w:lineRule="auto"/>
      </w:pPr>
      <w:r>
        <w:separator/>
      </w:r>
    </w:p>
  </w:footnote>
  <w:footnote w:type="continuationSeparator" w:id="0">
    <w:p w:rsidR="0092385C" w:rsidRDefault="009238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E20" w:rsidRDefault="00B62E2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oNotTrackMoves/>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F7AE2"/>
    <w:rsid w:val="000A501C"/>
    <w:rsid w:val="000C1456"/>
    <w:rsid w:val="001F7AE2"/>
    <w:rsid w:val="00851783"/>
    <w:rsid w:val="0092385C"/>
    <w:rsid w:val="00B62E20"/>
    <w:rsid w:val="00CE33BE"/>
    <w:rsid w:val="00E60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B544C77-7ECE-42B1-8AF6-592FB5F93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様式加除用38倍（Reiki_KJ）.dot</Template>
  <TotalTime>1</TotalTime>
  <Pages>1</Pages>
  <Words>36</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第14号様式</vt:lpstr>
    </vt:vector>
  </TitlesOfParts>
  <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第14号様式</dc:title>
  <dc:subject> </dc:subject>
  <dc:creator>第一法規株式会社</dc:creator>
  <cp:keywords> </cp:keywords>
  <dc:description> </dc:description>
  <cp:lastModifiedBy>SG17900のC20-3373</cp:lastModifiedBy>
  <cp:revision>2</cp:revision>
  <cp:lastPrinted>1999-11-19T05:42:00Z</cp:lastPrinted>
  <dcterms:created xsi:type="dcterms:W3CDTF">2021-07-07T07:38:00Z</dcterms:created>
  <dcterms:modified xsi:type="dcterms:W3CDTF">2021-07-07T07:38:00Z</dcterms:modified>
</cp:coreProperties>
</file>