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EF0" w:rsidRDefault="003A2EF0">
      <w:pPr>
        <w:pStyle w:val="a3"/>
        <w:rPr>
          <w:spacing w:val="0"/>
        </w:rPr>
      </w:pPr>
      <w:bookmarkStart w:id="0" w:name="_GoBack"/>
      <w:bookmarkEnd w:id="0"/>
      <w:r>
        <w:rPr>
          <w:rFonts w:ascii="ＭＳ 明朝" w:hAnsi="ＭＳ 明朝" w:hint="eastAsia"/>
        </w:rPr>
        <w:t>別紙三（第二条関係）</w:t>
      </w:r>
    </w:p>
    <w:p w:rsidR="003A2EF0" w:rsidRDefault="003A2EF0">
      <w:pPr>
        <w:pStyle w:val="a3"/>
        <w:rPr>
          <w:spacing w:val="0"/>
        </w:rPr>
      </w:pPr>
    </w:p>
    <w:tbl>
      <w:tblPr>
        <w:tblW w:w="0" w:type="auto"/>
        <w:tblInd w:w="57" w:type="dxa"/>
        <w:tblLayout w:type="fixed"/>
        <w:tblCellMar>
          <w:left w:w="11" w:type="dxa"/>
          <w:right w:w="11" w:type="dxa"/>
        </w:tblCellMar>
        <w:tblLook w:val="0000" w:firstRow="0" w:lastRow="0" w:firstColumn="0" w:lastColumn="0" w:noHBand="0" w:noVBand="0"/>
      </w:tblPr>
      <w:tblGrid>
        <w:gridCol w:w="10028"/>
      </w:tblGrid>
      <w:tr w:rsidR="003A2EF0">
        <w:trPr>
          <w:trHeight w:hRule="exact" w:val="12089"/>
        </w:trPr>
        <w:tc>
          <w:tcPr>
            <w:tcW w:w="10028" w:type="dxa"/>
            <w:tcBorders>
              <w:top w:val="single" w:sz="4" w:space="0" w:color="000000"/>
              <w:left w:val="single" w:sz="4" w:space="0" w:color="000000"/>
              <w:bottom w:val="single" w:sz="4" w:space="0" w:color="000000"/>
              <w:right w:val="single" w:sz="4" w:space="0" w:color="000000"/>
            </w:tcBorders>
          </w:tcPr>
          <w:p w:rsidR="003A2EF0" w:rsidRDefault="003A2EF0">
            <w:pPr>
              <w:pStyle w:val="a3"/>
              <w:spacing w:before="90"/>
              <w:rPr>
                <w:spacing w:val="0"/>
              </w:rPr>
            </w:pPr>
          </w:p>
          <w:p w:rsidR="003A2EF0" w:rsidRDefault="003A2EF0">
            <w:pPr>
              <w:pStyle w:val="a3"/>
              <w:rPr>
                <w:spacing w:val="0"/>
              </w:rPr>
            </w:pPr>
          </w:p>
          <w:p w:rsidR="003A2EF0" w:rsidRDefault="003A2EF0">
            <w:pPr>
              <w:pStyle w:val="a3"/>
              <w:rPr>
                <w:spacing w:val="0"/>
              </w:rPr>
            </w:pPr>
          </w:p>
          <w:p w:rsidR="003A2EF0" w:rsidRDefault="003A2EF0">
            <w:pPr>
              <w:pStyle w:val="a3"/>
              <w:rPr>
                <w:spacing w:val="0"/>
              </w:rPr>
            </w:pPr>
          </w:p>
          <w:p w:rsidR="003A2EF0" w:rsidRDefault="003A2EF0">
            <w:pPr>
              <w:pStyle w:val="a3"/>
              <w:rPr>
                <w:spacing w:val="0"/>
              </w:rPr>
            </w:pPr>
          </w:p>
          <w:p w:rsidR="003A2EF0" w:rsidRDefault="003A2EF0">
            <w:pPr>
              <w:pStyle w:val="a3"/>
              <w:rPr>
                <w:spacing w:val="0"/>
              </w:rPr>
            </w:pPr>
          </w:p>
          <w:p w:rsidR="003A2EF0" w:rsidRDefault="003A2EF0">
            <w:pPr>
              <w:pStyle w:val="a3"/>
              <w:rPr>
                <w:spacing w:val="0"/>
              </w:rPr>
            </w:pPr>
          </w:p>
          <w:p w:rsidR="003A2EF0" w:rsidRDefault="003A2EF0">
            <w:pPr>
              <w:pStyle w:val="a3"/>
              <w:rPr>
                <w:spacing w:val="0"/>
              </w:rPr>
            </w:pPr>
          </w:p>
          <w:p w:rsidR="003A2EF0" w:rsidRDefault="003A2EF0">
            <w:pPr>
              <w:pStyle w:val="a3"/>
              <w:rPr>
                <w:spacing w:val="0"/>
              </w:rPr>
            </w:pPr>
          </w:p>
          <w:p w:rsidR="003A2EF0" w:rsidRDefault="003A2EF0">
            <w:pPr>
              <w:pStyle w:val="a3"/>
              <w:rPr>
                <w:spacing w:val="0"/>
              </w:rPr>
            </w:pPr>
          </w:p>
          <w:p w:rsidR="003A2EF0" w:rsidRDefault="003A2EF0">
            <w:pPr>
              <w:pStyle w:val="a3"/>
              <w:spacing w:line="564" w:lineRule="exact"/>
              <w:jc w:val="center"/>
              <w:rPr>
                <w:spacing w:val="0"/>
              </w:rPr>
            </w:pPr>
            <w:r>
              <w:rPr>
                <w:rFonts w:ascii="ＭＳ 明朝" w:hAnsi="ＭＳ 明朝" w:hint="eastAsia"/>
              </w:rPr>
              <w:t>収入印紙、証紙、登録免許税領収証書又は許可手数料領収証書はり付け欄</w:t>
            </w:r>
          </w:p>
        </w:tc>
      </w:tr>
    </w:tbl>
    <w:p w:rsidR="003A2EF0" w:rsidRDefault="003A2EF0">
      <w:pPr>
        <w:pStyle w:val="a3"/>
        <w:rPr>
          <w:spacing w:val="0"/>
        </w:rPr>
      </w:pPr>
    </w:p>
    <w:p w:rsidR="003A2EF0" w:rsidRDefault="003A2EF0">
      <w:pPr>
        <w:pStyle w:val="a3"/>
        <w:rPr>
          <w:spacing w:val="0"/>
        </w:rPr>
      </w:pPr>
      <w:r>
        <w:rPr>
          <w:rFonts w:ascii="ＭＳ 明朝" w:hAnsi="ＭＳ 明朝" w:hint="eastAsia"/>
        </w:rPr>
        <w:t>記載要領</w:t>
      </w:r>
    </w:p>
    <w:p w:rsidR="003A2EF0" w:rsidRDefault="003A2EF0">
      <w:pPr>
        <w:pStyle w:val="a3"/>
        <w:rPr>
          <w:spacing w:val="0"/>
        </w:rPr>
      </w:pPr>
      <w:r>
        <w:rPr>
          <w:rFonts w:ascii="ＭＳ 明朝" w:hAnsi="ＭＳ 明朝" w:hint="eastAsia"/>
        </w:rPr>
        <w:t xml:space="preserve">　　「収入印紙、証紙、登録免許税領収証書又は許可手数料領収証書はり付け欄」は、収入印紙、証紙、登録免許税領収証書又は許可手数料領収証書をはり付けること。ただし、登録免許税法（昭和42年法律第35号）第24条の２第１項又は令第４条ただし書の規定により国土交通大臣の許可に係る登録免許税又は許可手数料を現金をもつて納めた場合に</w:t>
      </w:r>
      <w:proofErr w:type="gramStart"/>
      <w:r>
        <w:rPr>
          <w:rFonts w:ascii="ＭＳ 明朝" w:hAnsi="ＭＳ 明朝" w:hint="eastAsia"/>
        </w:rPr>
        <w:t>あつては</w:t>
      </w:r>
      <w:proofErr w:type="gramEnd"/>
      <w:r>
        <w:rPr>
          <w:rFonts w:ascii="ＭＳ 明朝" w:hAnsi="ＭＳ 明朝" w:hint="eastAsia"/>
        </w:rPr>
        <w:t>、この限りでない。</w:t>
      </w:r>
    </w:p>
    <w:sectPr w:rsidR="003A2EF0" w:rsidSect="003A2EF0">
      <w:pgSz w:w="11906" w:h="16838"/>
      <w:pgMar w:top="1191" w:right="850" w:bottom="850"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EF0"/>
    <w:rsid w:val="0001344D"/>
    <w:rsid w:val="003A2EF0"/>
    <w:rsid w:val="00636010"/>
    <w:rsid w:val="0087626A"/>
    <w:rsid w:val="00A07EDC"/>
    <w:rsid w:val="00FE3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7F4E07D-A099-40E1-B8BE-1882684B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cs="ＭＳ 明朝"/>
      <w:spacing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22</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別紙３</vt:lpstr>
      <vt:lpstr>別紙３</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別紙３</dc:title>
  <dc:subject/>
  <dc:creator>C14-4182</dc:creator>
  <cp:keywords/>
  <dc:description/>
  <cp:lastModifiedBy>SG17200のC20-2948</cp:lastModifiedBy>
  <cp:revision>2</cp:revision>
  <dcterms:created xsi:type="dcterms:W3CDTF">2023-05-18T02:46:00Z</dcterms:created>
  <dcterms:modified xsi:type="dcterms:W3CDTF">2023-05-18T02:46:00Z</dcterms:modified>
</cp:coreProperties>
</file>