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80" w:type="dxa"/>
        <w:jc w:val="left"/>
        <w:tblInd w:w="204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260"/>
        <w:gridCol w:w="103"/>
        <w:gridCol w:w="8716"/>
      </w:tblGrid>
      <w:tr>
        <w:trPr>
          <w:trHeight w:val="710" w:hRule="atLeast"/>
        </w:trPr>
        <w:tc>
          <w:tcPr>
            <w:tcW w:w="100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診療施設の平面図</w:t>
            </w:r>
          </w:p>
        </w:tc>
      </w:tr>
      <w:tr>
        <w:trPr>
          <w:trHeight w:val="717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名　称</w:t>
            </w: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88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708" w:hRule="atLeast"/>
        </w:trPr>
        <w:tc>
          <w:tcPr>
            <w:tcW w:w="100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>
          <w:trHeight w:val="1248" w:hRule="atLeast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診療施設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の総面積</w:t>
            </w:r>
          </w:p>
        </w:tc>
        <w:tc>
          <w:tcPr>
            <w:tcW w:w="871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  <w:t>ｍ</w:t>
            </w:r>
            <w:r>
              <w:rPr>
                <w:sz w:val="24"/>
                <w:vertAlign w:val="superscript"/>
              </w:rPr>
              <w:t>２</w:t>
            </w:r>
          </w:p>
        </w:tc>
      </w:tr>
      <w:tr>
        <w:trPr>
          <w:trHeight w:val="1427" w:hRule="atLeast"/>
        </w:trPr>
        <w:tc>
          <w:tcPr>
            <w:tcW w:w="136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  <w:tc>
          <w:tcPr>
            <w:tcW w:w="871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253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048"/>
        <w:gridCol w:w="2367"/>
        <w:gridCol w:w="3416"/>
        <w:gridCol w:w="3421"/>
      </w:tblGrid>
      <w:tr>
        <w:trPr>
          <w:trHeight w:val="888" w:hRule="atLeast"/>
        </w:trPr>
        <w:tc>
          <w:tcPr>
            <w:tcW w:w="10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診療施設の構造設備等</w:t>
            </w:r>
          </w:p>
        </w:tc>
      </w:tr>
      <w:tr>
        <w:trPr>
          <w:trHeight w:val="7734" w:hRule="atLeast"/>
        </w:trPr>
        <w:tc>
          <w:tcPr>
            <w:tcW w:w="102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診療施設付近図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1" w:hRule="atLeast"/>
        </w:trPr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動物収容施設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伝染病隔離施設</w:t>
            </w:r>
          </w:p>
        </w:tc>
      </w:tr>
      <w:tr>
        <w:trPr>
          <w:trHeight w:val="1076" w:hRule="atLeast"/>
          <w:cantSplit w:val="true"/>
        </w:trPr>
        <w:tc>
          <w:tcPr>
            <w:tcW w:w="1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建物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種類</w:t>
            </w:r>
          </w:p>
        </w:tc>
        <w:tc>
          <w:tcPr>
            <w:tcW w:w="23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6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right="331" w:hanging="0"/>
              <w:jc w:val="right"/>
              <w:rPr>
                <w:sz w:val="24"/>
              </w:rPr>
            </w:pPr>
            <w:r>
              <w:rPr>
                <w:sz w:val="24"/>
              </w:rPr>
              <w:t>頭</w:t>
            </w:r>
          </w:p>
          <w:p>
            <w:pPr>
              <w:pStyle w:val="Normal"/>
              <w:ind w:right="331" w:hanging="0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21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有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無</w:t>
            </w:r>
          </w:p>
        </w:tc>
      </w:tr>
      <w:tr>
        <w:trPr>
          <w:trHeight w:val="900" w:hRule="atLeast"/>
          <w:cantSplit w:val="true"/>
        </w:trPr>
        <w:tc>
          <w:tcPr>
            <w:tcW w:w="1048" w:type="dxa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階層</w:t>
            </w:r>
          </w:p>
        </w:tc>
        <w:tc>
          <w:tcPr>
            <w:tcW w:w="2367" w:type="dxa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地上（　）階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地下（　）階</w:t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4" w:hRule="atLeast"/>
        </w:trPr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341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有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無</w:t>
            </w:r>
          </w:p>
        </w:tc>
        <w:tc>
          <w:tcPr>
            <w:tcW w:w="34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有（床面耐水性）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無</w:t>
            </w:r>
          </w:p>
        </w:tc>
        <w:tc>
          <w:tcPr>
            <w:tcW w:w="34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有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無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947" w:right="794" w:header="0" w:top="1260" w:footer="0" w:bottom="108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LibreOffice/6.2.3.2$Windows_X86_64 LibreOffice_project/aecc05fe267cc68dde00352a451aa867b3b546ac</Application>
  <Pages>2</Pages>
  <Words>87</Words>
  <Characters>87</Characters>
  <CharactersWithSpaces>98</CharactersWithSpaces>
  <Paragraphs>25</Paragraphs>
  <Company>香川県東部家畜保健衛生所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2021-06-04T07:20:00Z</dcterms:created>
  <dc:creator>衛生指導課</dc:creator>
  <dc:description/>
  <dc:language>ja-JP</dc:language>
  <cp:lastModifiedBy/>
  <cp:lastPrinted>1999-01-20T07:14:00Z</cp:lastPrinted>
  <dcterms:modified xsi:type="dcterms:W3CDTF">2021-06-08T10:21:58Z</dcterms:modified>
  <cp:revision>4</cp:revision>
  <dc:subject/>
  <dc:title>診療施設の平面図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香川県東部家畜保健衛生所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