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D" w:rsidRPr="00970352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第４号様式</w:t>
      </w:r>
      <w:r w:rsidR="00F401A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（第1</w:t>
      </w:r>
      <w:r w:rsidR="00D20149" w:rsidRPr="00970352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承　継　届　出　書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833230" w:rsidP="007A37A7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0357B0">
        <w:rPr>
          <w:rFonts w:ascii="ＭＳ 明朝" w:hAnsi="ＭＳ 明朝" w:hint="eastAsia"/>
          <w:sz w:val="22"/>
          <w:szCs w:val="22"/>
        </w:rPr>
        <w:t xml:space="preserve">　　　　　　</w:t>
      </w:r>
      <w:r w:rsidR="00A139AD">
        <w:rPr>
          <w:rFonts w:ascii="ＭＳ 明朝" w:hAnsi="ＭＳ 明朝" w:hint="eastAsia"/>
          <w:sz w:val="22"/>
          <w:szCs w:val="22"/>
        </w:rPr>
        <w:t xml:space="preserve">　</w:t>
      </w:r>
      <w:r w:rsidR="0094464D">
        <w:rPr>
          <w:rFonts w:ascii="ＭＳ 明朝" w:hAnsi="ＭＳ 明朝" w:hint="eastAsia"/>
          <w:sz w:val="22"/>
          <w:szCs w:val="22"/>
        </w:rPr>
        <w:t>殿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right="80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届出者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住所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right="-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氏名（法人にあっては、その名称及び代表者氏名）</w:t>
      </w:r>
    </w:p>
    <w:p w:rsidR="0094464D" w:rsidRDefault="0094464D" w:rsidP="000357B0">
      <w:pPr>
        <w:kinsoku w:val="0"/>
        <w:overflowPunct w:val="0"/>
        <w:autoSpaceDE w:val="0"/>
        <w:autoSpaceDN w:val="0"/>
        <w:spacing w:line="0" w:lineRule="atLeast"/>
        <w:ind w:right="708"/>
        <w:rPr>
          <w:rFonts w:ascii="ＭＳ 明朝" w:hAnsi="ＭＳ 明朝" w:hint="eastAsia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94464D" w:rsidRDefault="00D20149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proofErr w:type="gramStart"/>
      <w:r w:rsidRPr="00D20149">
        <w:rPr>
          <w:rFonts w:ascii="ＭＳ 明朝" w:hAnsi="ＭＳ 明朝" w:cs="MS-Mincho" w:hint="eastAsia"/>
          <w:kern w:val="0"/>
          <w:sz w:val="22"/>
          <w:szCs w:val="22"/>
        </w:rPr>
        <w:t>ばい</w:t>
      </w:r>
      <w:proofErr w:type="gramEnd"/>
      <w:r w:rsidRPr="00D20149">
        <w:rPr>
          <w:rFonts w:ascii="ＭＳ 明朝" w:hAnsi="ＭＳ 明朝" w:cs="MS-Mincho" w:hint="eastAsia"/>
          <w:kern w:val="0"/>
          <w:sz w:val="22"/>
          <w:szCs w:val="22"/>
        </w:rPr>
        <w:t>煙発生施設（粉</w:t>
      </w:r>
      <w:proofErr w:type="gramStart"/>
      <w:r w:rsidRPr="00D20149">
        <w:rPr>
          <w:rFonts w:ascii="ＭＳ 明朝" w:hAnsi="ＭＳ 明朝" w:cs="MS-Mincho" w:hint="eastAsia"/>
          <w:kern w:val="0"/>
          <w:sz w:val="22"/>
          <w:szCs w:val="22"/>
        </w:rPr>
        <w:t>じん</w:t>
      </w:r>
      <w:proofErr w:type="gramEnd"/>
      <w:r w:rsidRPr="00D20149">
        <w:rPr>
          <w:rFonts w:ascii="ＭＳ 明朝" w:hAnsi="ＭＳ 明朝" w:cs="MS-Mincho" w:hint="eastAsia"/>
          <w:kern w:val="0"/>
          <w:sz w:val="22"/>
          <w:szCs w:val="22"/>
        </w:rPr>
        <w:t>発生施設・汚水等排出施設・水質特定施設・土壌汚染関係施設・揚水施設・騒音発生施設・振動発生施設）に係る届出者の地位を承継したので、香川県生活環境の保全に関する条例第</w:t>
      </w:r>
      <w:r w:rsidRPr="00D20149">
        <w:rPr>
          <w:rFonts w:ascii="ＭＳ 明朝" w:hAnsi="ＭＳ 明朝" w:cs="MS-Mincho"/>
          <w:kern w:val="0"/>
          <w:sz w:val="22"/>
          <w:szCs w:val="22"/>
        </w:rPr>
        <w:t>12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条第３項（第</w:t>
      </w:r>
      <w:r w:rsidRPr="00D20149">
        <w:rPr>
          <w:rFonts w:ascii="ＭＳ 明朝" w:hAnsi="ＭＳ 明朝" w:cs="MS-Mincho"/>
          <w:kern w:val="0"/>
          <w:sz w:val="22"/>
          <w:szCs w:val="22"/>
        </w:rPr>
        <w:t>22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D20149">
        <w:rPr>
          <w:rFonts w:ascii="ＭＳ 明朝" w:hAnsi="ＭＳ 明朝" w:cs="MS-Mincho"/>
          <w:kern w:val="0"/>
          <w:sz w:val="22"/>
          <w:szCs w:val="22"/>
        </w:rPr>
        <w:t>34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40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55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/>
          <w:kern w:val="0"/>
          <w:sz w:val="22"/>
          <w:szCs w:val="22"/>
        </w:rPr>
        <w:t>6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条及び第</w:t>
      </w:r>
      <w:r w:rsidR="00F326DB">
        <w:rPr>
          <w:rFonts w:ascii="ＭＳ 明朝" w:hAnsi="ＭＳ 明朝" w:cs="MS-Mincho"/>
          <w:kern w:val="0"/>
          <w:sz w:val="22"/>
          <w:szCs w:val="22"/>
        </w:rPr>
        <w:t>7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条第３項（第</w:t>
      </w:r>
      <w:r w:rsidR="00F326DB">
        <w:rPr>
          <w:rFonts w:ascii="ＭＳ 明朝" w:hAnsi="ＭＳ 明朝" w:cs="MS-Mincho"/>
          <w:kern w:val="0"/>
          <w:sz w:val="22"/>
          <w:szCs w:val="22"/>
        </w:rPr>
        <w:t>8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7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条において準用する場合を含む。）において準用する場合を含む。）の規定により、次のとおり届け出ます。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925"/>
        <w:gridCol w:w="3500"/>
        <w:gridCol w:w="1600"/>
        <w:gridCol w:w="1800"/>
      </w:tblGrid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被承</w:t>
            </w: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継者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94464D" w:rsidRDefault="0094464D" w:rsidP="000357B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２　用紙の大きさは、</w:t>
      </w:r>
      <w:r w:rsidR="009D6C9B">
        <w:rPr>
          <w:rFonts w:ascii="ＭＳ 明朝" w:hAnsi="ＭＳ 明朝" w:hint="eastAsia"/>
          <w:sz w:val="22"/>
          <w:szCs w:val="22"/>
        </w:rPr>
        <w:t>日本産業規格</w:t>
      </w:r>
      <w:r w:rsidR="006E3283">
        <w:rPr>
          <w:rFonts w:ascii="ＭＳ 明朝" w:hAnsi="ＭＳ 明朝" w:hint="eastAsia"/>
          <w:sz w:val="22"/>
          <w:szCs w:val="22"/>
        </w:rPr>
        <w:t>Ａ４</w:t>
      </w:r>
      <w:r>
        <w:rPr>
          <w:rFonts w:ascii="ＭＳ 明朝" w:hAnsi="ＭＳ 明朝" w:hint="eastAsia"/>
          <w:sz w:val="22"/>
          <w:szCs w:val="22"/>
        </w:rPr>
        <w:t>とすること。</w:t>
      </w:r>
      <w:bookmarkStart w:id="0" w:name="_GoBack"/>
      <w:bookmarkEnd w:id="0"/>
    </w:p>
    <w:sectPr w:rsidR="0094464D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A7"/>
    <w:rsid w:val="00032B80"/>
    <w:rsid w:val="000357B0"/>
    <w:rsid w:val="006E3283"/>
    <w:rsid w:val="007A37A7"/>
    <w:rsid w:val="00833230"/>
    <w:rsid w:val="0094464D"/>
    <w:rsid w:val="00970352"/>
    <w:rsid w:val="009D6C9B"/>
    <w:rsid w:val="00A139AD"/>
    <w:rsid w:val="00CB1633"/>
    <w:rsid w:val="00D20149"/>
    <w:rsid w:val="00F326DB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9FE5E"/>
  <w15:chartTrackingRefBased/>
  <w15:docId w15:val="{751818BD-B85C-49C7-AF59-C9C57FB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承継届出書</vt:lpstr>
      <vt:lpstr>承継届出書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dc:subject/>
  <dc:creator>香川県</dc:creator>
  <cp:keywords/>
  <cp:lastModifiedBy>SG14920のC20-2055</cp:lastModifiedBy>
  <cp:revision>6</cp:revision>
  <cp:lastPrinted>2002-09-26T07:21:00Z</cp:lastPrinted>
  <dcterms:created xsi:type="dcterms:W3CDTF">2015-07-23T01:34:00Z</dcterms:created>
  <dcterms:modified xsi:type="dcterms:W3CDTF">2021-06-23T02:15:00Z</dcterms:modified>
</cp:coreProperties>
</file>