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4A2" w:rsidRDefault="00AF74A2">
      <w:pPr>
        <w:spacing w:line="420" w:lineRule="exact"/>
        <w:rPr>
          <w:rFonts w:ascii="ＭＳ Ｐゴシック" w:eastAsia="ＭＳ Ｐゴシック" w:hAnsi="ＭＳ Ｐゴシック" w:hint="eastAsia"/>
          <w:kern w:val="0"/>
          <w:sz w:val="28"/>
          <w:szCs w:val="28"/>
        </w:rPr>
      </w:pPr>
      <w:bookmarkStart w:id="0" w:name="_GoBack"/>
      <w:bookmarkEnd w:id="0"/>
      <w:r>
        <w:rPr>
          <w:rFonts w:ascii="ＭＳ Ｐゴシック" w:eastAsia="ＭＳ Ｐゴシック" w:hAnsi="ＭＳ Ｐゴシック" w:hint="eastAsia"/>
          <w:kern w:val="0"/>
          <w:sz w:val="28"/>
          <w:szCs w:val="28"/>
        </w:rPr>
        <w:t>３．高齢者介護施設における感染管理体制</w:t>
      </w:r>
    </w:p>
    <w:p w:rsidR="00936B06" w:rsidRDefault="00AF74A2" w:rsidP="00B2543E">
      <w:pPr>
        <w:spacing w:line="420" w:lineRule="exact"/>
        <w:ind w:firstLineChars="49" w:firstLine="107"/>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１）施設内感染対策委員会の設置</w:t>
      </w:r>
    </w:p>
    <w:p w:rsidR="00D126F4" w:rsidRPr="00936B06" w:rsidRDefault="00AF74A2" w:rsidP="007449DE">
      <w:pPr>
        <w:spacing w:line="420" w:lineRule="exact"/>
        <w:ind w:leftChars="165" w:left="310" w:firstLineChars="94" w:firstLine="206"/>
        <w:rPr>
          <w:rFonts w:ascii="ＭＳ Ｐゴシック" w:eastAsia="ＭＳ Ｐゴシック" w:hAnsi="ＭＳ Ｐゴシック" w:hint="eastAsia"/>
          <w:kern w:val="0"/>
          <w:sz w:val="24"/>
        </w:rPr>
      </w:pPr>
      <w:r>
        <w:rPr>
          <w:rFonts w:ascii="ＭＳ 明朝" w:hAnsi="ＭＳ 明朝" w:hint="eastAsia"/>
          <w:b/>
          <w:kern w:val="0"/>
          <w:sz w:val="24"/>
        </w:rPr>
        <w:t>施設内感染対策委員会</w:t>
      </w:r>
      <w:r>
        <w:rPr>
          <w:rFonts w:ascii="ＭＳ 明朝" w:hAnsi="ＭＳ 明朝" w:hint="eastAsia"/>
          <w:kern w:val="0"/>
          <w:sz w:val="24"/>
        </w:rPr>
        <w:t>は、リスク管理委員会など、他の委員会から独立して設置・運営することが必要です。</w:t>
      </w:r>
    </w:p>
    <w:p w:rsidR="00AF74A2" w:rsidRDefault="00AF74A2" w:rsidP="007449DE">
      <w:pPr>
        <w:spacing w:line="420" w:lineRule="exact"/>
        <w:ind w:leftChars="165" w:left="310" w:firstLineChars="100" w:firstLine="218"/>
        <w:rPr>
          <w:rFonts w:ascii="ＭＳ 明朝" w:hAnsi="ＭＳ 明朝" w:hint="eastAsia"/>
          <w:kern w:val="0"/>
          <w:sz w:val="24"/>
        </w:rPr>
      </w:pPr>
      <w:r>
        <w:rPr>
          <w:rFonts w:ascii="ＭＳ 明朝" w:hAnsi="ＭＳ 明朝" w:hint="eastAsia"/>
          <w:kern w:val="0"/>
          <w:sz w:val="24"/>
        </w:rPr>
        <w:t>感染対策は、入所者の安全管理の視点からきわめて重要であり、入所者の安全確保は施設の責務といえます。</w:t>
      </w:r>
    </w:p>
    <w:p w:rsidR="00FE732C" w:rsidRPr="00867EF6" w:rsidRDefault="00FE732C" w:rsidP="00B2543E">
      <w:pPr>
        <w:spacing w:line="420" w:lineRule="exact"/>
        <w:ind w:firstLineChars="250" w:firstLine="545"/>
        <w:rPr>
          <w:rFonts w:ascii="ＭＳ 明朝" w:hAnsi="ＭＳ 明朝" w:hint="eastAsia"/>
          <w:kern w:val="0"/>
          <w:sz w:val="24"/>
        </w:rPr>
      </w:pPr>
      <w:r w:rsidRPr="00867EF6">
        <w:rPr>
          <w:rFonts w:ascii="ＭＳ 明朝" w:hAnsi="ＭＳ 明朝" w:hint="eastAsia"/>
          <w:kern w:val="0"/>
          <w:sz w:val="24"/>
        </w:rPr>
        <w:t>委員会は、例えば以下のような幅広い職種により構成します。</w:t>
      </w:r>
    </w:p>
    <w:p w:rsidR="00FE732C" w:rsidRPr="00867EF6" w:rsidRDefault="00FE732C" w:rsidP="00B2543E">
      <w:pPr>
        <w:spacing w:line="420" w:lineRule="exact"/>
        <w:ind w:firstLineChars="250" w:firstLine="545"/>
        <w:rPr>
          <w:rFonts w:ascii="ＭＳ Ｐゴシック" w:eastAsia="ＭＳ Ｐゴシック" w:hAnsi="ＭＳ Ｐゴシック" w:hint="eastAsia"/>
          <w:kern w:val="0"/>
          <w:sz w:val="24"/>
        </w:rPr>
      </w:pPr>
      <w:r w:rsidRPr="00867EF6">
        <w:rPr>
          <w:rFonts w:ascii="ＭＳ 明朝" w:hAnsi="ＭＳ 明朝"/>
          <w:noProof/>
          <w:kern w:val="0"/>
          <w:sz w:val="24"/>
        </w:rPr>
        <w:pict>
          <v:rect id="_x0000_s1086" style="position:absolute;left:0;text-align:left;margin-left:19.85pt;margin-top:1.8pt;width:189.4pt;height:126.25pt;z-index:251659776" filled="f">
            <v:textbox inset="5.85pt,.7pt,5.85pt,.7pt"/>
          </v:rect>
        </w:pict>
      </w:r>
      <w:r w:rsidRPr="00867EF6">
        <w:rPr>
          <w:rFonts w:ascii="ＭＳ Ｐゴシック" w:eastAsia="ＭＳ Ｐゴシック" w:hAnsi="ＭＳ Ｐゴシック" w:hint="eastAsia"/>
          <w:kern w:val="0"/>
          <w:sz w:val="24"/>
        </w:rPr>
        <w:t>①</w:t>
      </w:r>
      <w:r w:rsidR="00A32768">
        <w:rPr>
          <w:rFonts w:ascii="ＭＳ Ｐゴシック" w:eastAsia="ＭＳ Ｐゴシック" w:hAnsi="ＭＳ Ｐゴシック" w:hint="eastAsia"/>
          <w:kern w:val="0"/>
          <w:sz w:val="24"/>
        </w:rPr>
        <w:t xml:space="preserve"> </w:t>
      </w:r>
      <w:r w:rsidRPr="00867EF6">
        <w:rPr>
          <w:rFonts w:ascii="ＭＳ Ｐゴシック" w:eastAsia="ＭＳ Ｐゴシック" w:hAnsi="ＭＳ Ｐゴシック" w:hint="eastAsia"/>
          <w:kern w:val="0"/>
          <w:sz w:val="24"/>
        </w:rPr>
        <w:t>施設長（施設全体の管理責任者）</w:t>
      </w:r>
    </w:p>
    <w:p w:rsidR="00FE732C" w:rsidRPr="00867EF6" w:rsidRDefault="00FE732C" w:rsidP="007449DE">
      <w:pPr>
        <w:spacing w:line="420" w:lineRule="exact"/>
        <w:ind w:leftChars="116" w:left="218" w:firstLineChars="148" w:firstLine="323"/>
        <w:rPr>
          <w:rFonts w:ascii="ＭＳ Ｐゴシック" w:eastAsia="ＭＳ Ｐゴシック" w:hAnsi="ＭＳ Ｐゴシック" w:hint="eastAsia"/>
          <w:kern w:val="0"/>
          <w:sz w:val="24"/>
        </w:rPr>
      </w:pPr>
      <w:r w:rsidRPr="00867EF6">
        <w:rPr>
          <w:rFonts w:ascii="ＭＳ Ｐゴシック" w:eastAsia="ＭＳ Ｐゴシック" w:hAnsi="ＭＳ Ｐゴシック" w:hint="eastAsia"/>
          <w:kern w:val="0"/>
          <w:sz w:val="24"/>
        </w:rPr>
        <w:t>②</w:t>
      </w:r>
      <w:r w:rsidR="00A32768">
        <w:rPr>
          <w:rFonts w:ascii="ＭＳ Ｐゴシック" w:eastAsia="ＭＳ Ｐゴシック" w:hAnsi="ＭＳ Ｐゴシック" w:hint="eastAsia"/>
          <w:kern w:val="0"/>
          <w:sz w:val="24"/>
        </w:rPr>
        <w:t xml:space="preserve"> </w:t>
      </w:r>
      <w:r w:rsidRPr="00867EF6">
        <w:rPr>
          <w:rFonts w:ascii="ＭＳ Ｐゴシック" w:eastAsia="ＭＳ Ｐゴシック" w:hAnsi="ＭＳ Ｐゴシック" w:hint="eastAsia"/>
          <w:kern w:val="0"/>
          <w:sz w:val="24"/>
        </w:rPr>
        <w:t>事務長（事務関係）</w:t>
      </w:r>
    </w:p>
    <w:p w:rsidR="00FE732C" w:rsidRPr="00867EF6" w:rsidRDefault="00FE732C" w:rsidP="007449DE">
      <w:pPr>
        <w:spacing w:line="420" w:lineRule="exact"/>
        <w:ind w:leftChars="116" w:left="218" w:firstLineChars="148" w:firstLine="323"/>
        <w:rPr>
          <w:rFonts w:ascii="ＭＳ Ｐゴシック" w:eastAsia="ＭＳ Ｐゴシック" w:hAnsi="ＭＳ Ｐゴシック" w:hint="eastAsia"/>
          <w:kern w:val="0"/>
          <w:sz w:val="24"/>
        </w:rPr>
      </w:pPr>
      <w:r w:rsidRPr="00867EF6">
        <w:rPr>
          <w:rFonts w:ascii="ＭＳ Ｐゴシック" w:eastAsia="ＭＳ Ｐゴシック" w:hAnsi="ＭＳ Ｐゴシック" w:hint="eastAsia"/>
          <w:kern w:val="0"/>
          <w:sz w:val="24"/>
        </w:rPr>
        <w:t>③</w:t>
      </w:r>
      <w:r w:rsidR="00A32768">
        <w:rPr>
          <w:rFonts w:ascii="ＭＳ Ｐゴシック" w:eastAsia="ＭＳ Ｐゴシック" w:hAnsi="ＭＳ Ｐゴシック" w:hint="eastAsia"/>
          <w:kern w:val="0"/>
          <w:sz w:val="24"/>
        </w:rPr>
        <w:t xml:space="preserve"> </w:t>
      </w:r>
      <w:r w:rsidRPr="00867EF6">
        <w:rPr>
          <w:rFonts w:ascii="ＭＳ Ｐゴシック" w:eastAsia="ＭＳ Ｐゴシック" w:hAnsi="ＭＳ Ｐゴシック" w:hint="eastAsia"/>
          <w:kern w:val="0"/>
          <w:sz w:val="24"/>
        </w:rPr>
        <w:t>医師（医療面）</w:t>
      </w:r>
    </w:p>
    <w:p w:rsidR="00FE732C" w:rsidRPr="00867EF6" w:rsidRDefault="00FE732C" w:rsidP="007449DE">
      <w:pPr>
        <w:spacing w:line="420" w:lineRule="exact"/>
        <w:ind w:leftChars="116" w:left="218" w:firstLineChars="148" w:firstLine="323"/>
        <w:rPr>
          <w:rFonts w:ascii="ＭＳ Ｐゴシック" w:eastAsia="ＭＳ Ｐゴシック" w:hAnsi="ＭＳ Ｐゴシック" w:hint="eastAsia"/>
          <w:kern w:val="0"/>
          <w:sz w:val="24"/>
        </w:rPr>
      </w:pPr>
      <w:r w:rsidRPr="00867EF6">
        <w:rPr>
          <w:rFonts w:ascii="ＭＳ Ｐゴシック" w:eastAsia="ＭＳ Ｐゴシック" w:hAnsi="ＭＳ Ｐゴシック" w:hint="eastAsia"/>
          <w:kern w:val="0"/>
          <w:sz w:val="24"/>
        </w:rPr>
        <w:t>④</w:t>
      </w:r>
      <w:r w:rsidR="00A32768">
        <w:rPr>
          <w:rFonts w:ascii="ＭＳ Ｐゴシック" w:eastAsia="ＭＳ Ｐゴシック" w:hAnsi="ＭＳ Ｐゴシック" w:hint="eastAsia"/>
          <w:kern w:val="0"/>
          <w:sz w:val="24"/>
        </w:rPr>
        <w:t xml:space="preserve"> </w:t>
      </w:r>
      <w:r w:rsidRPr="00867EF6">
        <w:rPr>
          <w:rFonts w:ascii="ＭＳ Ｐゴシック" w:eastAsia="ＭＳ Ｐゴシック" w:hAnsi="ＭＳ Ｐゴシック" w:hint="eastAsia"/>
          <w:kern w:val="0"/>
          <w:sz w:val="24"/>
        </w:rPr>
        <w:t>看護師（医療面）</w:t>
      </w:r>
    </w:p>
    <w:p w:rsidR="00FE732C" w:rsidRPr="00867EF6" w:rsidRDefault="00FE732C" w:rsidP="007449DE">
      <w:pPr>
        <w:spacing w:line="420" w:lineRule="exact"/>
        <w:ind w:leftChars="116" w:left="218" w:firstLineChars="148" w:firstLine="323"/>
        <w:rPr>
          <w:rFonts w:ascii="ＭＳ Ｐゴシック" w:eastAsia="ＭＳ Ｐゴシック" w:hAnsi="ＭＳ Ｐゴシック" w:hint="eastAsia"/>
          <w:kern w:val="0"/>
          <w:sz w:val="24"/>
        </w:rPr>
      </w:pPr>
      <w:r w:rsidRPr="00867EF6">
        <w:rPr>
          <w:rFonts w:ascii="ＭＳ Ｐゴシック" w:eastAsia="ＭＳ Ｐゴシック" w:hAnsi="ＭＳ Ｐゴシック" w:hint="eastAsia"/>
          <w:kern w:val="0"/>
          <w:sz w:val="24"/>
        </w:rPr>
        <w:t>⑤</w:t>
      </w:r>
      <w:r w:rsidR="00A32768">
        <w:rPr>
          <w:rFonts w:ascii="ＭＳ Ｐゴシック" w:eastAsia="ＭＳ Ｐゴシック" w:hAnsi="ＭＳ Ｐゴシック" w:hint="eastAsia"/>
          <w:kern w:val="0"/>
          <w:sz w:val="24"/>
        </w:rPr>
        <w:t xml:space="preserve"> </w:t>
      </w:r>
      <w:r w:rsidRPr="00867EF6">
        <w:rPr>
          <w:rFonts w:ascii="ＭＳ Ｐゴシック" w:eastAsia="ＭＳ Ｐゴシック" w:hAnsi="ＭＳ Ｐゴシック" w:hint="eastAsia"/>
          <w:kern w:val="0"/>
          <w:sz w:val="24"/>
        </w:rPr>
        <w:t>介護職員（現場担当）</w:t>
      </w:r>
    </w:p>
    <w:p w:rsidR="00FE732C" w:rsidRPr="00867EF6" w:rsidRDefault="00FE732C" w:rsidP="007449DE">
      <w:pPr>
        <w:spacing w:line="420" w:lineRule="exact"/>
        <w:ind w:leftChars="116" w:left="218" w:firstLineChars="148" w:firstLine="323"/>
        <w:rPr>
          <w:rFonts w:ascii="ＭＳ Ｐゴシック" w:eastAsia="ＭＳ Ｐゴシック" w:hAnsi="ＭＳ Ｐゴシック" w:hint="eastAsia"/>
          <w:kern w:val="0"/>
          <w:sz w:val="24"/>
        </w:rPr>
      </w:pPr>
      <w:r w:rsidRPr="00867EF6">
        <w:rPr>
          <w:rFonts w:ascii="ＭＳ Ｐゴシック" w:eastAsia="ＭＳ Ｐゴシック" w:hAnsi="ＭＳ Ｐゴシック" w:hint="eastAsia"/>
          <w:kern w:val="0"/>
          <w:sz w:val="24"/>
        </w:rPr>
        <w:t>⑥</w:t>
      </w:r>
      <w:r w:rsidR="00A32768">
        <w:rPr>
          <w:rFonts w:ascii="ＭＳ Ｐゴシック" w:eastAsia="ＭＳ Ｐゴシック" w:hAnsi="ＭＳ Ｐゴシック" w:hint="eastAsia"/>
          <w:kern w:val="0"/>
          <w:sz w:val="24"/>
        </w:rPr>
        <w:t xml:space="preserve"> </w:t>
      </w:r>
      <w:r w:rsidRPr="00867EF6">
        <w:rPr>
          <w:rFonts w:ascii="ＭＳ Ｐゴシック" w:eastAsia="ＭＳ Ｐゴシック" w:hAnsi="ＭＳ Ｐゴシック" w:hint="eastAsia"/>
          <w:kern w:val="0"/>
          <w:sz w:val="24"/>
        </w:rPr>
        <w:t>栄養士（給食関係）</w:t>
      </w:r>
    </w:p>
    <w:p w:rsidR="00D126F4" w:rsidRDefault="00FE732C" w:rsidP="007449DE">
      <w:pPr>
        <w:spacing w:line="420" w:lineRule="exact"/>
        <w:ind w:leftChars="165" w:left="310" w:firstLineChars="100" w:firstLine="218"/>
        <w:rPr>
          <w:rFonts w:ascii="ＭＳ 明朝" w:hAnsi="ＭＳ 明朝"/>
          <w:kern w:val="0"/>
          <w:sz w:val="24"/>
        </w:rPr>
      </w:pPr>
      <w:r w:rsidRPr="00867EF6">
        <w:rPr>
          <w:rFonts w:ascii="ＭＳ 明朝" w:hAnsi="ＭＳ 明朝" w:hint="eastAsia"/>
          <w:kern w:val="0"/>
          <w:sz w:val="24"/>
        </w:rPr>
        <w:t>メンバーの</w:t>
      </w:r>
      <w:r w:rsidRPr="00867EF6">
        <w:rPr>
          <w:rFonts w:ascii="ＭＳ 明朝" w:hAnsi="ＭＳ 明朝" w:hint="eastAsia"/>
          <w:b/>
          <w:kern w:val="0"/>
          <w:sz w:val="24"/>
        </w:rPr>
        <w:t>役割分担を明確</w:t>
      </w:r>
      <w:r w:rsidRPr="00867EF6">
        <w:rPr>
          <w:rFonts w:ascii="ＭＳ 明朝" w:hAnsi="ＭＳ 明朝" w:hint="eastAsia"/>
          <w:kern w:val="0"/>
          <w:sz w:val="24"/>
        </w:rPr>
        <w:t>にし、</w:t>
      </w:r>
      <w:r w:rsidRPr="00867EF6">
        <w:rPr>
          <w:rFonts w:ascii="ＭＳ 明朝" w:hAnsi="ＭＳ 明朝" w:hint="eastAsia"/>
          <w:b/>
          <w:kern w:val="0"/>
          <w:sz w:val="24"/>
        </w:rPr>
        <w:t>担当者を決めておきます</w:t>
      </w:r>
      <w:r w:rsidRPr="00867EF6">
        <w:rPr>
          <w:rFonts w:ascii="ＭＳ 明朝" w:hAnsi="ＭＳ 明朝" w:hint="eastAsia"/>
          <w:kern w:val="0"/>
          <w:sz w:val="24"/>
        </w:rPr>
        <w:t>。また、協力病院や保健所と連携をとり、助言を得ておくことも重要です。</w:t>
      </w:r>
    </w:p>
    <w:p w:rsidR="004F4F03" w:rsidRDefault="004F4F03" w:rsidP="007449DE">
      <w:pPr>
        <w:spacing w:line="420" w:lineRule="exact"/>
        <w:ind w:leftChars="116" w:left="218" w:firstLineChars="98" w:firstLine="214"/>
        <w:rPr>
          <w:rFonts w:ascii="ＭＳ 明朝" w:hAnsi="ＭＳ 明朝" w:hint="eastAsia"/>
          <w:kern w:val="0"/>
          <w:sz w:val="24"/>
        </w:rPr>
      </w:pPr>
    </w:p>
    <w:p w:rsidR="00AF74A2" w:rsidRDefault="00AF74A2" w:rsidP="007449DE">
      <w:pPr>
        <w:spacing w:line="420" w:lineRule="exact"/>
        <w:ind w:leftChars="165" w:left="310" w:firstLineChars="100" w:firstLine="218"/>
        <w:rPr>
          <w:rFonts w:ascii="ＭＳ 明朝" w:hAnsi="ＭＳ 明朝" w:hint="eastAsia"/>
          <w:kern w:val="0"/>
          <w:sz w:val="24"/>
        </w:rPr>
      </w:pPr>
      <w:r>
        <w:rPr>
          <w:rFonts w:ascii="ＭＳ 明朝" w:hAnsi="ＭＳ 明朝" w:hint="eastAsia"/>
          <w:kern w:val="0"/>
          <w:sz w:val="24"/>
        </w:rPr>
        <w:t>施設内感染対策委員会の</w:t>
      </w:r>
      <w:r>
        <w:rPr>
          <w:rFonts w:ascii="ＭＳ 明朝" w:hAnsi="ＭＳ 明朝" w:hint="eastAsia"/>
          <w:b/>
          <w:kern w:val="0"/>
          <w:sz w:val="24"/>
        </w:rPr>
        <w:t>主な役割としては、「感染症の予防」と「感染症発生時の対応」</w:t>
      </w:r>
      <w:r>
        <w:rPr>
          <w:rFonts w:ascii="ＭＳ 明朝" w:hAnsi="ＭＳ 明朝" w:hint="eastAsia"/>
          <w:kern w:val="0"/>
          <w:sz w:val="24"/>
        </w:rPr>
        <w:t>があります。</w:t>
      </w:r>
      <w:r>
        <w:rPr>
          <w:rFonts w:ascii="ＭＳ 明朝" w:hAnsi="ＭＳ 明朝" w:hint="eastAsia"/>
          <w:b/>
          <w:kern w:val="0"/>
          <w:sz w:val="24"/>
        </w:rPr>
        <w:t>特に予防に重点を置いた活動が重要</w:t>
      </w:r>
      <w:r>
        <w:rPr>
          <w:rFonts w:ascii="ＭＳ 明朝" w:hAnsi="ＭＳ 明朝" w:hint="eastAsia"/>
          <w:kern w:val="0"/>
          <w:sz w:val="24"/>
        </w:rPr>
        <w:t>です。</w:t>
      </w:r>
    </w:p>
    <w:p w:rsidR="00AF74A2" w:rsidRDefault="00AF74A2" w:rsidP="00B2543E">
      <w:pPr>
        <w:spacing w:line="420" w:lineRule="exact"/>
        <w:ind w:firstLineChars="300" w:firstLine="654"/>
        <w:rPr>
          <w:rFonts w:ascii="ＭＳ Ｐゴシック" w:eastAsia="ＭＳ Ｐゴシック" w:hAnsi="ＭＳ Ｐゴシック"/>
          <w:kern w:val="0"/>
          <w:sz w:val="24"/>
        </w:rPr>
      </w:pPr>
      <w:r>
        <w:rPr>
          <w:rFonts w:ascii="ＭＳ Ｐゴシック" w:eastAsia="ＭＳ Ｐゴシック" w:hAnsi="ＭＳ Ｐゴシック"/>
          <w:noProof/>
          <w:kern w:val="0"/>
          <w:sz w:val="24"/>
        </w:rPr>
        <w:pict>
          <v:rect id="_x0000_s1049" style="position:absolute;left:0;text-align:left;margin-left:23.15pt;margin-top:.95pt;width:252.25pt;height:146.75pt;z-index:251656704" filled="f">
            <v:textbox inset="5.85pt,.7pt,5.85pt,.7pt"/>
          </v:rect>
        </w:pict>
      </w:r>
      <w:r>
        <w:rPr>
          <w:rFonts w:ascii="ＭＳ Ｐゴシック" w:eastAsia="ＭＳ Ｐゴシック" w:hAnsi="ＭＳ Ｐゴシック" w:hint="eastAsia"/>
          <w:kern w:val="0"/>
          <w:sz w:val="24"/>
        </w:rPr>
        <w:t>①</w:t>
      </w:r>
      <w:r>
        <w:rPr>
          <w:rFonts w:ascii="ＭＳ Ｐゴシック" w:eastAsia="ＭＳ Ｐゴシック" w:hAnsi="ＭＳ Ｐゴシック"/>
          <w:kern w:val="0"/>
          <w:sz w:val="24"/>
        </w:rPr>
        <w:t xml:space="preserve"> </w:t>
      </w:r>
      <w:r>
        <w:rPr>
          <w:rFonts w:ascii="ＭＳ Ｐゴシック" w:eastAsia="ＭＳ Ｐゴシック" w:hAnsi="ＭＳ Ｐゴシック" w:hint="eastAsia"/>
          <w:kern w:val="0"/>
          <w:sz w:val="24"/>
        </w:rPr>
        <w:t>施設内感染対策の立案</w:t>
      </w:r>
    </w:p>
    <w:p w:rsidR="00AF74A2" w:rsidRDefault="00AF74A2" w:rsidP="00B2543E">
      <w:pPr>
        <w:spacing w:line="420" w:lineRule="exact"/>
        <w:ind w:firstLineChars="300" w:firstLine="654"/>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②</w:t>
      </w:r>
      <w:r>
        <w:rPr>
          <w:rFonts w:ascii="ＭＳ Ｐゴシック" w:eastAsia="ＭＳ Ｐゴシック" w:hAnsi="ＭＳ Ｐゴシック"/>
          <w:kern w:val="0"/>
          <w:sz w:val="24"/>
        </w:rPr>
        <w:t xml:space="preserve"> </w:t>
      </w:r>
      <w:r>
        <w:rPr>
          <w:rFonts w:ascii="ＭＳ Ｐゴシック" w:eastAsia="ＭＳ Ｐゴシック" w:hAnsi="ＭＳ Ｐゴシック" w:hint="eastAsia"/>
          <w:kern w:val="0"/>
          <w:sz w:val="24"/>
        </w:rPr>
        <w:t>指針・マニュアル等の作成</w:t>
      </w:r>
    </w:p>
    <w:p w:rsidR="00AF74A2" w:rsidRDefault="00AF74A2" w:rsidP="00B2543E">
      <w:pPr>
        <w:spacing w:line="420" w:lineRule="exact"/>
        <w:ind w:firstLineChars="300" w:firstLine="654"/>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③</w:t>
      </w:r>
      <w:r>
        <w:rPr>
          <w:rFonts w:ascii="ＭＳ Ｐゴシック" w:eastAsia="ＭＳ Ｐゴシック" w:hAnsi="ＭＳ Ｐゴシック"/>
          <w:kern w:val="0"/>
          <w:sz w:val="24"/>
        </w:rPr>
        <w:t xml:space="preserve"> </w:t>
      </w:r>
      <w:r>
        <w:rPr>
          <w:rFonts w:ascii="ＭＳ Ｐゴシック" w:eastAsia="ＭＳ Ｐゴシック" w:hAnsi="ＭＳ Ｐゴシック" w:hint="eastAsia"/>
          <w:kern w:val="0"/>
          <w:sz w:val="24"/>
        </w:rPr>
        <w:t>施設内感染対策に関する職員への研修</w:t>
      </w:r>
    </w:p>
    <w:p w:rsidR="00AF74A2" w:rsidRDefault="00AF74A2" w:rsidP="00B2543E">
      <w:pPr>
        <w:spacing w:line="420" w:lineRule="exact"/>
        <w:ind w:firstLineChars="300" w:firstLine="654"/>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④</w:t>
      </w:r>
      <w:r>
        <w:rPr>
          <w:rFonts w:ascii="ＭＳ Ｐゴシック" w:eastAsia="ＭＳ Ｐゴシック" w:hAnsi="ＭＳ Ｐゴシック"/>
          <w:kern w:val="0"/>
          <w:sz w:val="24"/>
        </w:rPr>
        <w:t xml:space="preserve"> </w:t>
      </w:r>
      <w:r>
        <w:rPr>
          <w:rFonts w:ascii="ＭＳ Ｐゴシック" w:eastAsia="ＭＳ Ｐゴシック" w:hAnsi="ＭＳ Ｐゴシック" w:hint="eastAsia"/>
          <w:kern w:val="0"/>
          <w:sz w:val="24"/>
        </w:rPr>
        <w:t>新入所者の感染症の既往の把握</w:t>
      </w:r>
    </w:p>
    <w:p w:rsidR="00AF74A2" w:rsidRDefault="00AF74A2" w:rsidP="00B2543E">
      <w:pPr>
        <w:spacing w:line="420" w:lineRule="exact"/>
        <w:ind w:firstLineChars="300" w:firstLine="654"/>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⑤</w:t>
      </w:r>
      <w:r>
        <w:rPr>
          <w:rFonts w:ascii="ＭＳ Ｐゴシック" w:eastAsia="ＭＳ Ｐゴシック" w:hAnsi="ＭＳ Ｐゴシック"/>
          <w:kern w:val="0"/>
          <w:sz w:val="24"/>
        </w:rPr>
        <w:t xml:space="preserve"> </w:t>
      </w:r>
      <w:r>
        <w:rPr>
          <w:rFonts w:ascii="ＭＳ Ｐゴシック" w:eastAsia="ＭＳ Ｐゴシック" w:hAnsi="ＭＳ Ｐゴシック" w:hint="eastAsia"/>
          <w:kern w:val="0"/>
          <w:sz w:val="24"/>
        </w:rPr>
        <w:t>入所者・職員の健康状態の把握</w:t>
      </w:r>
    </w:p>
    <w:p w:rsidR="00AF74A2" w:rsidRDefault="00AF74A2" w:rsidP="00B2543E">
      <w:pPr>
        <w:spacing w:line="420" w:lineRule="exact"/>
        <w:ind w:firstLineChars="300" w:firstLine="654"/>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⑥</w:t>
      </w:r>
      <w:r>
        <w:rPr>
          <w:rFonts w:ascii="ＭＳ Ｐゴシック" w:eastAsia="ＭＳ Ｐゴシック" w:hAnsi="ＭＳ Ｐゴシック"/>
          <w:kern w:val="0"/>
          <w:sz w:val="24"/>
        </w:rPr>
        <w:t xml:space="preserve"> </w:t>
      </w:r>
      <w:r>
        <w:rPr>
          <w:rFonts w:ascii="ＭＳ Ｐゴシック" w:eastAsia="ＭＳ Ｐゴシック" w:hAnsi="ＭＳ Ｐゴシック" w:hint="eastAsia"/>
          <w:kern w:val="0"/>
          <w:sz w:val="24"/>
        </w:rPr>
        <w:t>感染症の発生時の対応と報告</w:t>
      </w:r>
    </w:p>
    <w:p w:rsidR="00AF74A2" w:rsidRDefault="00AF74A2" w:rsidP="00B2543E">
      <w:pPr>
        <w:spacing w:line="420" w:lineRule="exact"/>
        <w:ind w:firstLineChars="300" w:firstLine="654"/>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⑦</w:t>
      </w:r>
      <w:r>
        <w:rPr>
          <w:rFonts w:ascii="ＭＳ Ｐゴシック" w:eastAsia="ＭＳ Ｐゴシック" w:hAnsi="ＭＳ Ｐゴシック"/>
          <w:kern w:val="0"/>
          <w:sz w:val="24"/>
        </w:rPr>
        <w:t xml:space="preserve"> </w:t>
      </w:r>
      <w:r>
        <w:rPr>
          <w:rFonts w:ascii="ＭＳ Ｐゴシック" w:eastAsia="ＭＳ Ｐゴシック" w:hAnsi="ＭＳ Ｐゴシック" w:hint="eastAsia"/>
          <w:kern w:val="0"/>
          <w:sz w:val="24"/>
        </w:rPr>
        <w:t>各部署での感染対策実施状況の把握と評価</w:t>
      </w:r>
    </w:p>
    <w:p w:rsidR="00AF74A2" w:rsidRDefault="00AF74A2" w:rsidP="007449DE">
      <w:pPr>
        <w:spacing w:line="420" w:lineRule="exact"/>
        <w:ind w:leftChars="165" w:left="310" w:firstLineChars="100" w:firstLine="218"/>
        <w:rPr>
          <w:rFonts w:ascii="ＭＳ 明朝" w:hAnsi="ＭＳ 明朝" w:hint="eastAsia"/>
          <w:kern w:val="0"/>
          <w:sz w:val="24"/>
        </w:rPr>
      </w:pPr>
      <w:r>
        <w:rPr>
          <w:rFonts w:ascii="ＭＳ 明朝" w:hAnsi="ＭＳ 明朝" w:hint="eastAsia"/>
          <w:kern w:val="0"/>
          <w:sz w:val="24"/>
        </w:rPr>
        <w:t>付録の感染対策チェックリスト</w:t>
      </w:r>
      <w:r w:rsidRPr="00C72580">
        <w:rPr>
          <w:rFonts w:ascii="ＭＳ 明朝" w:hAnsi="ＭＳ 明朝" w:hint="eastAsia"/>
          <w:kern w:val="0"/>
          <w:sz w:val="24"/>
        </w:rPr>
        <w:t>（Ｐ</w:t>
      </w:r>
      <w:r w:rsidR="001D5D63" w:rsidRPr="00C72580">
        <w:rPr>
          <w:rFonts w:ascii="ＭＳ 明朝" w:hAnsi="ＭＳ 明朝" w:hint="eastAsia"/>
          <w:kern w:val="0"/>
          <w:sz w:val="24"/>
        </w:rPr>
        <w:t>８</w:t>
      </w:r>
      <w:r w:rsidR="00862D12">
        <w:rPr>
          <w:rFonts w:ascii="ＭＳ 明朝" w:hAnsi="ＭＳ 明朝" w:hint="eastAsia"/>
          <w:kern w:val="0"/>
          <w:sz w:val="24"/>
        </w:rPr>
        <w:t>５</w:t>
      </w:r>
      <w:r w:rsidRPr="00C72580">
        <w:rPr>
          <w:rFonts w:ascii="ＭＳ 明朝" w:hAnsi="ＭＳ 明朝" w:hint="eastAsia"/>
          <w:kern w:val="0"/>
          <w:sz w:val="24"/>
        </w:rPr>
        <w:t>・</w:t>
      </w:r>
      <w:r w:rsidR="005E5987" w:rsidRPr="00C72580">
        <w:rPr>
          <w:rFonts w:ascii="ＭＳ 明朝" w:hAnsi="ＭＳ 明朝" w:hint="eastAsia"/>
          <w:kern w:val="0"/>
          <w:sz w:val="24"/>
        </w:rPr>
        <w:t>８</w:t>
      </w:r>
      <w:r w:rsidR="00862D12">
        <w:rPr>
          <w:rFonts w:ascii="ＭＳ 明朝" w:hAnsi="ＭＳ 明朝" w:hint="eastAsia"/>
          <w:kern w:val="0"/>
          <w:sz w:val="24"/>
        </w:rPr>
        <w:t>６</w:t>
      </w:r>
      <w:r w:rsidRPr="00C72580">
        <w:rPr>
          <w:rFonts w:ascii="ＭＳ 明朝" w:hAnsi="ＭＳ 明朝" w:hint="eastAsia"/>
          <w:kern w:val="0"/>
          <w:sz w:val="24"/>
        </w:rPr>
        <w:t>）</w:t>
      </w:r>
      <w:r>
        <w:rPr>
          <w:rFonts w:ascii="ＭＳ 明朝" w:hAnsi="ＭＳ 明朝" w:hint="eastAsia"/>
          <w:kern w:val="0"/>
          <w:sz w:val="24"/>
        </w:rPr>
        <w:t>等を活用して、施設における感染対策を定期的にチェックすることも検討します。</w:t>
      </w:r>
    </w:p>
    <w:p w:rsidR="00AF74A2" w:rsidRDefault="00AF74A2" w:rsidP="00B2543E">
      <w:pPr>
        <w:spacing w:line="420" w:lineRule="exact"/>
        <w:ind w:left="218" w:hangingChars="100" w:hanging="218"/>
        <w:rPr>
          <w:rFonts w:ascii="ＭＳ 明朝" w:hAnsi="ＭＳ 明朝" w:hint="eastAsia"/>
          <w:kern w:val="0"/>
          <w:sz w:val="24"/>
        </w:rPr>
      </w:pPr>
    </w:p>
    <w:p w:rsidR="00AF74A2" w:rsidRDefault="00AF74A2" w:rsidP="00B2543E">
      <w:pPr>
        <w:spacing w:line="420" w:lineRule="exact"/>
        <w:ind w:firstLineChars="49" w:firstLine="107"/>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２）感染対策のための指針の整備</w:t>
      </w:r>
    </w:p>
    <w:p w:rsidR="00AF74A2" w:rsidRDefault="00AF74A2" w:rsidP="007449DE">
      <w:pPr>
        <w:spacing w:line="420" w:lineRule="exact"/>
        <w:ind w:leftChars="165" w:left="310" w:firstLineChars="100" w:firstLine="218"/>
        <w:rPr>
          <w:rFonts w:ascii="ＭＳ 明朝" w:hAnsi="ＭＳ 明朝"/>
          <w:kern w:val="0"/>
          <w:sz w:val="24"/>
        </w:rPr>
      </w:pPr>
      <w:r>
        <w:rPr>
          <w:rFonts w:ascii="ＭＳ 明朝" w:hAnsi="ＭＳ 明朝" w:hint="eastAsia"/>
          <w:kern w:val="0"/>
          <w:sz w:val="24"/>
        </w:rPr>
        <w:t>高齢者介護施設において、感染防止対策のための指針を作成する際には、「平常時の対策」及び「発生時の対応」の２つの対応体制を規定します。</w:t>
      </w:r>
    </w:p>
    <w:p w:rsidR="00AF74A2" w:rsidRDefault="00AF74A2" w:rsidP="007449DE">
      <w:pPr>
        <w:spacing w:line="420" w:lineRule="exact"/>
        <w:ind w:leftChars="165" w:left="310" w:firstLineChars="94" w:firstLine="206"/>
        <w:rPr>
          <w:rFonts w:ascii="ＭＳ 明朝" w:hAnsi="ＭＳ 明朝" w:hint="eastAsia"/>
          <w:kern w:val="0"/>
          <w:sz w:val="24"/>
        </w:rPr>
      </w:pPr>
      <w:r>
        <w:rPr>
          <w:rFonts w:ascii="ＭＳ 明朝" w:hAnsi="ＭＳ 明朝" w:hint="eastAsia"/>
          <w:b/>
          <w:kern w:val="0"/>
          <w:sz w:val="24"/>
        </w:rPr>
        <w:t>発生時の対応に関しては、「発生状況の把握」、「感染の拡大防止」、「関係機関との連携」が特に重要</w:t>
      </w:r>
      <w:r>
        <w:rPr>
          <w:rFonts w:ascii="ＭＳ 明朝" w:hAnsi="ＭＳ 明朝" w:hint="eastAsia"/>
          <w:kern w:val="0"/>
          <w:sz w:val="24"/>
        </w:rPr>
        <w:t>です。</w:t>
      </w:r>
    </w:p>
    <w:p w:rsidR="004F4F03" w:rsidRDefault="004F4F03" w:rsidP="007449DE">
      <w:pPr>
        <w:spacing w:line="420" w:lineRule="exact"/>
        <w:ind w:leftChars="174" w:left="327" w:firstLineChars="100" w:firstLine="218"/>
        <w:rPr>
          <w:rFonts w:ascii="ＭＳ 明朝" w:hAnsi="ＭＳ 明朝" w:hint="eastAsia"/>
          <w:kern w:val="0"/>
          <w:sz w:val="24"/>
        </w:rPr>
      </w:pPr>
    </w:p>
    <w:p w:rsidR="004F4F03" w:rsidRDefault="004F4F03" w:rsidP="007449DE">
      <w:pPr>
        <w:spacing w:line="420" w:lineRule="exact"/>
        <w:ind w:leftChars="174" w:left="327" w:firstLineChars="100" w:firstLine="218"/>
        <w:rPr>
          <w:rFonts w:ascii="ＭＳ 明朝" w:hAnsi="ＭＳ 明朝" w:hint="eastAsia"/>
          <w:kern w:val="0"/>
          <w:sz w:val="24"/>
        </w:rPr>
      </w:pPr>
    </w:p>
    <w:p w:rsidR="00AF74A2" w:rsidRDefault="00AF74A2" w:rsidP="007449DE">
      <w:pPr>
        <w:spacing w:line="420" w:lineRule="exact"/>
        <w:ind w:leftChars="232" w:left="436" w:firstLineChars="50" w:firstLine="109"/>
        <w:rPr>
          <w:rFonts w:ascii="ＭＳ Ｐゴシック" w:eastAsia="ＭＳ Ｐゴシック" w:hAnsi="ＭＳ Ｐゴシック" w:hint="eastAsia"/>
          <w:kern w:val="0"/>
          <w:sz w:val="24"/>
        </w:rPr>
      </w:pPr>
      <w:r>
        <w:rPr>
          <w:rFonts w:ascii="ＭＳ Ｐゴシック" w:eastAsia="ＭＳ Ｐゴシック" w:hAnsi="ＭＳ Ｐゴシック"/>
          <w:noProof/>
          <w:kern w:val="0"/>
          <w:sz w:val="24"/>
        </w:rPr>
        <w:lastRenderedPageBreak/>
        <w:pict>
          <v:rect id="_x0000_s1050" style="position:absolute;left:0;text-align:left;margin-left:20.25pt;margin-top:0;width:496.55pt;height:149.75pt;z-index:251657728" filled="f">
            <v:textbox inset="5.85pt,.7pt,5.85pt,.7pt"/>
          </v:rect>
        </w:pict>
      </w:r>
      <w:r>
        <w:rPr>
          <w:rFonts w:ascii="ＭＳ Ｐゴシック" w:eastAsia="ＭＳ Ｐゴシック" w:hAnsi="ＭＳ Ｐゴシック" w:hint="eastAsia"/>
          <w:kern w:val="0"/>
          <w:sz w:val="24"/>
        </w:rPr>
        <w:t>①</w:t>
      </w:r>
      <w:r>
        <w:rPr>
          <w:rFonts w:ascii="ＭＳ Ｐゴシック" w:eastAsia="ＭＳ Ｐゴシック" w:hAnsi="ＭＳ Ｐゴシック"/>
          <w:kern w:val="0"/>
          <w:sz w:val="24"/>
        </w:rPr>
        <w:t xml:space="preserve"> </w:t>
      </w:r>
      <w:r>
        <w:rPr>
          <w:rFonts w:ascii="ＭＳ Ｐゴシック" w:eastAsia="ＭＳ Ｐゴシック" w:hAnsi="ＭＳ Ｐゴシック" w:hint="eastAsia"/>
          <w:kern w:val="0"/>
          <w:sz w:val="24"/>
        </w:rPr>
        <w:t>発生状況の把握：</w:t>
      </w:r>
    </w:p>
    <w:p w:rsidR="00AF74A2" w:rsidRDefault="00AF74A2" w:rsidP="007449DE">
      <w:pPr>
        <w:spacing w:line="420" w:lineRule="exact"/>
        <w:ind w:leftChars="410" w:left="771" w:firstLineChars="100" w:firstLine="218"/>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入所者と職員の健康状態（症状の有無）について、発生した居室及びユニット、階ごとにまとめます。また、受診状況、診断名、検査と治療の内容を記録します。</w:t>
      </w:r>
    </w:p>
    <w:p w:rsidR="00AF74A2" w:rsidRDefault="00AF74A2" w:rsidP="00B2543E">
      <w:pPr>
        <w:spacing w:line="420" w:lineRule="exact"/>
        <w:ind w:firstLineChars="250" w:firstLine="545"/>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②</w:t>
      </w:r>
      <w:r>
        <w:rPr>
          <w:rFonts w:ascii="ＭＳ Ｐゴシック" w:eastAsia="ＭＳ Ｐゴシック" w:hAnsi="ＭＳ Ｐゴシック"/>
          <w:kern w:val="0"/>
          <w:sz w:val="24"/>
        </w:rPr>
        <w:t xml:space="preserve"> </w:t>
      </w:r>
      <w:r>
        <w:rPr>
          <w:rFonts w:ascii="ＭＳ Ｐゴシック" w:eastAsia="ＭＳ Ｐゴシック" w:hAnsi="ＭＳ Ｐゴシック" w:hint="eastAsia"/>
          <w:kern w:val="0"/>
          <w:sz w:val="24"/>
        </w:rPr>
        <w:t>感染拡大の防止：</w:t>
      </w:r>
    </w:p>
    <w:p w:rsidR="00AF74A2" w:rsidRDefault="00AF74A2" w:rsidP="00B2543E">
      <w:pPr>
        <w:spacing w:line="420" w:lineRule="exact"/>
        <w:ind w:firstLineChars="450" w:firstLine="981"/>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手洗い、排泄物・嘔吐物の適切な処理を徹底し、必要に応じて施設内の消毒を行います。</w:t>
      </w:r>
    </w:p>
    <w:p w:rsidR="00AF74A2" w:rsidRDefault="00AF74A2" w:rsidP="00B2543E">
      <w:pPr>
        <w:spacing w:line="420" w:lineRule="exact"/>
        <w:ind w:firstLineChars="250" w:firstLine="545"/>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③</w:t>
      </w:r>
      <w:r>
        <w:rPr>
          <w:rFonts w:ascii="ＭＳ Ｐゴシック" w:eastAsia="ＭＳ Ｐゴシック" w:hAnsi="ＭＳ Ｐゴシック"/>
          <w:kern w:val="0"/>
          <w:sz w:val="24"/>
        </w:rPr>
        <w:t xml:space="preserve"> </w:t>
      </w:r>
      <w:r>
        <w:rPr>
          <w:rFonts w:ascii="ＭＳ Ｐゴシック" w:eastAsia="ＭＳ Ｐゴシック" w:hAnsi="ＭＳ Ｐゴシック" w:hint="eastAsia"/>
          <w:kern w:val="0"/>
          <w:sz w:val="24"/>
        </w:rPr>
        <w:t>関係機関との連携：</w:t>
      </w:r>
    </w:p>
    <w:p w:rsidR="00AF74A2" w:rsidRDefault="00AF74A2" w:rsidP="00B2543E">
      <w:pPr>
        <w:spacing w:line="420" w:lineRule="exact"/>
        <w:ind w:firstLineChars="450" w:firstLine="981"/>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協力医療機関への相談、保健所及び市町等所管課への報告、家族への情報提供を行います。</w:t>
      </w:r>
    </w:p>
    <w:p w:rsidR="00AF74A2" w:rsidRDefault="00AF74A2">
      <w:pPr>
        <w:spacing w:line="420" w:lineRule="exact"/>
        <w:rPr>
          <w:rFonts w:ascii="ＭＳ 明朝" w:hAnsi="ＭＳ 明朝" w:hint="eastAsia"/>
          <w:kern w:val="0"/>
          <w:sz w:val="24"/>
        </w:rPr>
      </w:pPr>
    </w:p>
    <w:p w:rsidR="00AF74A2" w:rsidRDefault="00AF74A2" w:rsidP="007449DE">
      <w:pPr>
        <w:spacing w:line="420" w:lineRule="exact"/>
        <w:ind w:leftChars="165" w:left="310" w:firstLineChars="100" w:firstLine="218"/>
        <w:rPr>
          <w:rFonts w:ascii="ＭＳ 明朝" w:hAnsi="ＭＳ 明朝"/>
          <w:kern w:val="0"/>
          <w:sz w:val="24"/>
        </w:rPr>
      </w:pPr>
      <w:r>
        <w:rPr>
          <w:rFonts w:ascii="ＭＳ 明朝" w:hAnsi="ＭＳ 明朝" w:hint="eastAsia"/>
          <w:kern w:val="0"/>
          <w:sz w:val="24"/>
        </w:rPr>
        <w:t>作成された指針は、実際に日常の業務の中で、遵守、徹底されなければ意味がありません。そのためには、次の点に配慮しましょう。</w:t>
      </w:r>
    </w:p>
    <w:p w:rsidR="00AF74A2" w:rsidRDefault="00AF74A2" w:rsidP="00B2543E">
      <w:pPr>
        <w:spacing w:line="420" w:lineRule="exact"/>
        <w:ind w:firstLineChars="250" w:firstLine="545"/>
        <w:rPr>
          <w:rFonts w:ascii="ＭＳ Ｐゴシック" w:eastAsia="ＭＳ Ｐゴシック" w:hAnsi="ＭＳ Ｐゴシック"/>
          <w:kern w:val="0"/>
          <w:sz w:val="24"/>
        </w:rPr>
      </w:pPr>
      <w:r>
        <w:rPr>
          <w:rFonts w:ascii="ＭＳ Ｐゴシック" w:eastAsia="ＭＳ Ｐゴシック" w:hAnsi="ＭＳ Ｐゴシック"/>
          <w:noProof/>
          <w:kern w:val="0"/>
          <w:sz w:val="24"/>
        </w:rPr>
        <w:pict>
          <v:rect id="_x0000_s1052" style="position:absolute;left:0;text-align:left;margin-left:21.1pt;margin-top:1.7pt;width:493.25pt;height:110pt;z-index:251658752" filled="f">
            <v:textbox inset="5.85pt,.7pt,5.85pt,.7pt"/>
          </v:rect>
        </w:pict>
      </w:r>
      <w:r>
        <w:rPr>
          <w:rFonts w:ascii="ＭＳ Ｐゴシック" w:eastAsia="ＭＳ Ｐゴシック" w:hAnsi="ＭＳ Ｐゴシック" w:hint="eastAsia"/>
          <w:kern w:val="0"/>
          <w:sz w:val="24"/>
        </w:rPr>
        <w:t>①</w:t>
      </w:r>
      <w:r>
        <w:rPr>
          <w:rFonts w:ascii="ＭＳ Ｐゴシック" w:eastAsia="ＭＳ Ｐゴシック" w:hAnsi="ＭＳ Ｐゴシック"/>
          <w:kern w:val="0"/>
          <w:sz w:val="24"/>
        </w:rPr>
        <w:t xml:space="preserve"> </w:t>
      </w:r>
      <w:r>
        <w:rPr>
          <w:rFonts w:ascii="ＭＳ Ｐゴシック" w:eastAsia="ＭＳ Ｐゴシック" w:hAnsi="ＭＳ Ｐゴシック" w:hint="eastAsia"/>
          <w:kern w:val="0"/>
          <w:sz w:val="24"/>
        </w:rPr>
        <w:t>記載内容が現実に実践できること。また、</w:t>
      </w:r>
      <w:r w:rsidR="00A32768">
        <w:rPr>
          <w:rFonts w:ascii="ＭＳ Ｐゴシック" w:eastAsia="ＭＳ Ｐゴシック" w:hAnsi="ＭＳ Ｐゴシック" w:hint="eastAsia"/>
          <w:kern w:val="0"/>
          <w:sz w:val="24"/>
        </w:rPr>
        <w:t>日々の</w:t>
      </w:r>
      <w:r>
        <w:rPr>
          <w:rFonts w:ascii="ＭＳ Ｐゴシック" w:eastAsia="ＭＳ Ｐゴシック" w:hAnsi="ＭＳ Ｐゴシック" w:hint="eastAsia"/>
          <w:kern w:val="0"/>
          <w:sz w:val="24"/>
        </w:rPr>
        <w:t>実施状況</w:t>
      </w:r>
      <w:r w:rsidR="00A32768">
        <w:rPr>
          <w:rFonts w:ascii="ＭＳ Ｐゴシック" w:eastAsia="ＭＳ Ｐゴシック" w:hAnsi="ＭＳ Ｐゴシック" w:hint="eastAsia"/>
          <w:kern w:val="0"/>
          <w:sz w:val="24"/>
        </w:rPr>
        <w:t>や訓練</w:t>
      </w:r>
      <w:r>
        <w:rPr>
          <w:rFonts w:ascii="ＭＳ Ｐゴシック" w:eastAsia="ＭＳ Ｐゴシック" w:hAnsi="ＭＳ Ｐゴシック" w:hint="eastAsia"/>
          <w:kern w:val="0"/>
          <w:sz w:val="24"/>
        </w:rPr>
        <w:t>を踏まえ、適宜内容を見直すこと。</w:t>
      </w:r>
    </w:p>
    <w:p w:rsidR="00AF74A2" w:rsidRDefault="00AF74A2" w:rsidP="000C02D6">
      <w:pPr>
        <w:spacing w:line="420" w:lineRule="exact"/>
        <w:ind w:leftChars="298" w:left="604" w:hangingChars="20" w:hanging="44"/>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②</w:t>
      </w:r>
      <w:r>
        <w:rPr>
          <w:rFonts w:ascii="ＭＳ Ｐゴシック" w:eastAsia="ＭＳ Ｐゴシック" w:hAnsi="ＭＳ Ｐゴシック"/>
          <w:kern w:val="0"/>
          <w:sz w:val="24"/>
        </w:rPr>
        <w:t xml:space="preserve"> </w:t>
      </w:r>
      <w:r>
        <w:rPr>
          <w:rFonts w:ascii="ＭＳ Ｐゴシック" w:eastAsia="ＭＳ Ｐゴシック" w:hAnsi="ＭＳ Ｐゴシック" w:hint="eastAsia"/>
          <w:kern w:val="0"/>
          <w:sz w:val="24"/>
        </w:rPr>
        <w:t>関係各所の職員全員に提示され、日常業務の際、必要な時に参照できるように、いつも手に取りやすい場所に置くこと。</w:t>
      </w:r>
    </w:p>
    <w:p w:rsidR="00AF74A2" w:rsidRDefault="00AF74A2" w:rsidP="00B2543E">
      <w:pPr>
        <w:spacing w:line="420" w:lineRule="exact"/>
        <w:ind w:firstLineChars="250" w:firstLine="545"/>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③</w:t>
      </w:r>
      <w:r>
        <w:rPr>
          <w:rFonts w:ascii="ＭＳ Ｐゴシック" w:eastAsia="ＭＳ Ｐゴシック" w:hAnsi="ＭＳ Ｐゴシック"/>
          <w:kern w:val="0"/>
          <w:sz w:val="24"/>
        </w:rPr>
        <w:t xml:space="preserve"> </w:t>
      </w:r>
      <w:r>
        <w:rPr>
          <w:rFonts w:ascii="ＭＳ Ｐゴシック" w:eastAsia="ＭＳ Ｐゴシック" w:hAnsi="ＭＳ Ｐゴシック" w:hint="eastAsia"/>
          <w:kern w:val="0"/>
          <w:sz w:val="24"/>
        </w:rPr>
        <w:t>内容については、講習会や研修などにより周知徹底され、職員全員が確実に理解すること。</w:t>
      </w:r>
    </w:p>
    <w:p w:rsidR="00AF74A2" w:rsidRDefault="00AF74A2" w:rsidP="00B2543E">
      <w:pPr>
        <w:spacing w:line="420" w:lineRule="exact"/>
        <w:ind w:firstLineChars="250" w:firstLine="545"/>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④</w:t>
      </w:r>
      <w:r>
        <w:rPr>
          <w:rFonts w:ascii="ＭＳ Ｐゴシック" w:eastAsia="ＭＳ Ｐゴシック" w:hAnsi="ＭＳ Ｐゴシック"/>
          <w:kern w:val="0"/>
          <w:sz w:val="24"/>
        </w:rPr>
        <w:t xml:space="preserve"> </w:t>
      </w:r>
      <w:r>
        <w:rPr>
          <w:rFonts w:ascii="ＭＳ Ｐゴシック" w:eastAsia="ＭＳ Ｐゴシック" w:hAnsi="ＭＳ Ｐゴシック" w:hint="eastAsia"/>
          <w:kern w:val="0"/>
          <w:sz w:val="24"/>
        </w:rPr>
        <w:t>遵守状況を定期的に確認（自己確認、相互確認）すること。</w:t>
      </w:r>
    </w:p>
    <w:p w:rsidR="00D126F4" w:rsidRDefault="00D126F4" w:rsidP="00B2543E">
      <w:pPr>
        <w:spacing w:line="420" w:lineRule="exact"/>
        <w:ind w:firstLineChars="49" w:firstLine="107"/>
        <w:rPr>
          <w:rFonts w:ascii="ＭＳ Ｐゴシック" w:eastAsia="ＭＳ Ｐゴシック" w:hAnsi="ＭＳ Ｐゴシック" w:hint="eastAsia"/>
          <w:kern w:val="0"/>
          <w:sz w:val="24"/>
        </w:rPr>
      </w:pPr>
    </w:p>
    <w:p w:rsidR="00AF74A2" w:rsidRDefault="00AF74A2" w:rsidP="00B2543E">
      <w:pPr>
        <w:spacing w:line="420" w:lineRule="exact"/>
        <w:ind w:firstLineChars="49" w:firstLine="107"/>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３）職員の健康管理</w:t>
      </w:r>
    </w:p>
    <w:p w:rsidR="00AF74A2" w:rsidRDefault="00AF74A2" w:rsidP="00B2543E">
      <w:pPr>
        <w:spacing w:line="420" w:lineRule="exact"/>
        <w:ind w:firstLineChars="100" w:firstLine="218"/>
        <w:rPr>
          <w:rFonts w:ascii="ＭＳ Ｐゴシック" w:eastAsia="ＭＳ Ｐゴシック" w:hAnsi="ＭＳ Ｐゴシック"/>
          <w:kern w:val="0"/>
          <w:sz w:val="24"/>
        </w:rPr>
      </w:pPr>
      <w:r>
        <w:rPr>
          <w:rFonts w:ascii="ＭＳ Ｐゴシック" w:eastAsia="ＭＳ Ｐゴシック" w:hAnsi="ＭＳ Ｐゴシック"/>
          <w:kern w:val="0"/>
          <w:sz w:val="24"/>
        </w:rPr>
        <w:t xml:space="preserve">(1) </w:t>
      </w:r>
      <w:r>
        <w:rPr>
          <w:rFonts w:ascii="ＭＳ Ｐゴシック" w:eastAsia="ＭＳ Ｐゴシック" w:hAnsi="ＭＳ Ｐゴシック" w:hint="eastAsia"/>
          <w:kern w:val="0"/>
          <w:sz w:val="24"/>
        </w:rPr>
        <w:t>感染媒介となりうる職員</w:t>
      </w:r>
    </w:p>
    <w:p w:rsidR="00D126F4" w:rsidRDefault="00AF74A2" w:rsidP="007449DE">
      <w:pPr>
        <w:spacing w:line="420" w:lineRule="exact"/>
        <w:ind w:leftChars="165" w:left="310" w:firstLineChars="100" w:firstLine="218"/>
        <w:rPr>
          <w:rFonts w:ascii="ＭＳ 明朝" w:hAnsi="ＭＳ 明朝" w:hint="eastAsia"/>
          <w:kern w:val="0"/>
          <w:sz w:val="24"/>
        </w:rPr>
      </w:pPr>
      <w:r>
        <w:rPr>
          <w:rFonts w:ascii="ＭＳ 明朝" w:hAnsi="ＭＳ 明朝" w:hint="eastAsia"/>
          <w:kern w:val="0"/>
          <w:sz w:val="24"/>
        </w:rPr>
        <w:t>一般的に、</w:t>
      </w:r>
      <w:r>
        <w:rPr>
          <w:rFonts w:ascii="ＭＳ 明朝" w:hAnsi="ＭＳ 明朝" w:hint="eastAsia"/>
          <w:b/>
          <w:kern w:val="0"/>
          <w:sz w:val="24"/>
        </w:rPr>
        <w:t>施設の職員は、施設の外部との出入りの機会が多いことから、施設に病原体を持ち込む可能性が最も高い</w:t>
      </w:r>
      <w:r>
        <w:rPr>
          <w:rFonts w:ascii="ＭＳ 明朝" w:hAnsi="ＭＳ 明朝" w:hint="eastAsia"/>
          <w:kern w:val="0"/>
          <w:sz w:val="24"/>
        </w:rPr>
        <w:t>ことを認識する必要があります。</w:t>
      </w:r>
    </w:p>
    <w:p w:rsidR="00AF74A2" w:rsidRDefault="00AF74A2" w:rsidP="007449DE">
      <w:pPr>
        <w:spacing w:line="420" w:lineRule="exact"/>
        <w:ind w:leftChars="162" w:left="305" w:firstLineChars="102" w:firstLine="222"/>
        <w:rPr>
          <w:rFonts w:ascii="ＭＳ 明朝" w:hAnsi="ＭＳ 明朝"/>
          <w:kern w:val="0"/>
          <w:sz w:val="24"/>
        </w:rPr>
      </w:pPr>
      <w:r>
        <w:rPr>
          <w:rFonts w:ascii="ＭＳ 明朝" w:hAnsi="ＭＳ 明朝" w:hint="eastAsia"/>
          <w:kern w:val="0"/>
          <w:sz w:val="24"/>
        </w:rPr>
        <w:t>また、日々の介護行為において、入所者に密接に接触する機会が多く、</w:t>
      </w:r>
      <w:r>
        <w:rPr>
          <w:rFonts w:ascii="ＭＳ 明朝" w:hAnsi="ＭＳ 明朝" w:hint="eastAsia"/>
          <w:b/>
          <w:kern w:val="0"/>
          <w:sz w:val="24"/>
        </w:rPr>
        <w:t>入所者間の病原体の媒介者となるおそれが高いことから、</w:t>
      </w:r>
      <w:r w:rsidR="008779E7" w:rsidRPr="00C72580">
        <w:rPr>
          <w:rFonts w:ascii="ＭＳ 明朝" w:hAnsi="ＭＳ 明朝" w:hint="eastAsia"/>
          <w:b/>
          <w:kern w:val="0"/>
          <w:sz w:val="24"/>
        </w:rPr>
        <w:t>毎日</w:t>
      </w:r>
      <w:r w:rsidR="0059530C" w:rsidRPr="00C72580">
        <w:rPr>
          <w:rFonts w:ascii="ＭＳ 明朝" w:hAnsi="ＭＳ 明朝" w:hint="eastAsia"/>
          <w:b/>
          <w:kern w:val="0"/>
          <w:sz w:val="24"/>
        </w:rPr>
        <w:t>、</w:t>
      </w:r>
      <w:r w:rsidR="0034051B" w:rsidRPr="00C72580">
        <w:rPr>
          <w:rFonts w:ascii="ＭＳ 明朝" w:hAnsi="ＭＳ 明朝" w:hint="eastAsia"/>
          <w:b/>
          <w:kern w:val="0"/>
          <w:sz w:val="24"/>
        </w:rPr>
        <w:t>職員の健康状態のチェックを</w:t>
      </w:r>
      <w:r w:rsidR="00CE7175" w:rsidRPr="00C72580">
        <w:rPr>
          <w:rFonts w:ascii="ＭＳ 明朝" w:hAnsi="ＭＳ 明朝" w:hint="eastAsia"/>
          <w:b/>
          <w:kern w:val="0"/>
          <w:sz w:val="24"/>
        </w:rPr>
        <w:t>行う</w:t>
      </w:r>
      <w:r w:rsidR="0034051B" w:rsidRPr="00C72580">
        <w:rPr>
          <w:rFonts w:ascii="ＭＳ 明朝" w:hAnsi="ＭＳ 明朝" w:hint="eastAsia"/>
          <w:b/>
          <w:kern w:val="0"/>
          <w:sz w:val="24"/>
        </w:rPr>
        <w:t>など、</w:t>
      </w:r>
      <w:r>
        <w:rPr>
          <w:rFonts w:ascii="ＭＳ 明朝" w:hAnsi="ＭＳ 明朝" w:hint="eastAsia"/>
          <w:b/>
          <w:kern w:val="0"/>
          <w:sz w:val="24"/>
        </w:rPr>
        <w:t>日常からの健康管理が重要</w:t>
      </w:r>
      <w:r>
        <w:rPr>
          <w:rFonts w:ascii="ＭＳ 明朝" w:hAnsi="ＭＳ 明朝" w:hint="eastAsia"/>
          <w:kern w:val="0"/>
          <w:sz w:val="24"/>
        </w:rPr>
        <w:t>となります。</w:t>
      </w:r>
    </w:p>
    <w:p w:rsidR="00AF74A2" w:rsidRDefault="00AF74A2" w:rsidP="007449DE">
      <w:pPr>
        <w:spacing w:line="420" w:lineRule="exact"/>
        <w:ind w:leftChars="165" w:left="310" w:firstLineChars="100" w:firstLine="218"/>
        <w:rPr>
          <w:rFonts w:ascii="ＭＳ 明朝" w:hAnsi="ＭＳ 明朝" w:hint="eastAsia"/>
          <w:kern w:val="0"/>
          <w:sz w:val="24"/>
        </w:rPr>
      </w:pPr>
      <w:r>
        <w:rPr>
          <w:rFonts w:ascii="ＭＳ 明朝" w:hAnsi="ＭＳ 明朝" w:hint="eastAsia"/>
          <w:kern w:val="0"/>
          <w:sz w:val="24"/>
        </w:rPr>
        <w:t>施設の職員が感染症の症状を呈した場合には、症状が改善するまで就業を停止することを検討する必要があります。職員が病原体を施設内に持ち込むリスクは極めて高いため、</w:t>
      </w:r>
      <w:r>
        <w:rPr>
          <w:rFonts w:ascii="ＭＳ 明朝" w:hAnsi="ＭＳ 明朝" w:hint="eastAsia"/>
          <w:b/>
          <w:kern w:val="0"/>
          <w:sz w:val="24"/>
        </w:rPr>
        <w:t>完治するまで休業させることは、感染管理を行う上で「感染経路の遮断」のための有効な方法</w:t>
      </w:r>
      <w:r>
        <w:rPr>
          <w:rFonts w:ascii="ＭＳ 明朝" w:hAnsi="ＭＳ 明朝" w:hint="eastAsia"/>
          <w:kern w:val="0"/>
          <w:sz w:val="24"/>
        </w:rPr>
        <w:t>といえます。</w:t>
      </w:r>
    </w:p>
    <w:p w:rsidR="00AF74A2" w:rsidRDefault="00AF74A2" w:rsidP="00B2543E">
      <w:pPr>
        <w:spacing w:line="420" w:lineRule="exact"/>
        <w:ind w:firstLineChars="100" w:firstLine="218"/>
        <w:rPr>
          <w:rFonts w:ascii="ＭＳ 明朝" w:hAnsi="ＭＳ 明朝"/>
          <w:kern w:val="0"/>
          <w:sz w:val="24"/>
        </w:rPr>
      </w:pPr>
    </w:p>
    <w:p w:rsidR="00AF74A2" w:rsidRDefault="00AF74A2" w:rsidP="00B2543E">
      <w:pPr>
        <w:spacing w:line="420" w:lineRule="exact"/>
        <w:ind w:firstLineChars="100" w:firstLine="218"/>
        <w:rPr>
          <w:rFonts w:ascii="ＭＳ Ｐゴシック" w:eastAsia="ＭＳ Ｐゴシック" w:hAnsi="ＭＳ Ｐゴシック"/>
          <w:kern w:val="0"/>
          <w:sz w:val="24"/>
        </w:rPr>
      </w:pPr>
      <w:r>
        <w:rPr>
          <w:rFonts w:ascii="ＭＳ Ｐゴシック" w:eastAsia="ＭＳ Ｐゴシック" w:hAnsi="ＭＳ Ｐゴシック"/>
          <w:kern w:val="0"/>
          <w:sz w:val="24"/>
        </w:rPr>
        <w:t xml:space="preserve">(2) </w:t>
      </w:r>
      <w:r>
        <w:rPr>
          <w:rFonts w:ascii="ＭＳ Ｐゴシック" w:eastAsia="ＭＳ Ｐゴシック" w:hAnsi="ＭＳ Ｐゴシック" w:hint="eastAsia"/>
          <w:kern w:val="0"/>
          <w:sz w:val="24"/>
        </w:rPr>
        <w:t>職員の健康管理</w:t>
      </w:r>
    </w:p>
    <w:p w:rsidR="00AF74A2" w:rsidRDefault="00AF74A2" w:rsidP="007449DE">
      <w:pPr>
        <w:spacing w:line="420" w:lineRule="exact"/>
        <w:ind w:leftChars="165" w:left="310" w:firstLineChars="94" w:firstLine="206"/>
        <w:rPr>
          <w:rFonts w:ascii="ＭＳ 明朝" w:hAnsi="ＭＳ 明朝"/>
          <w:kern w:val="0"/>
          <w:sz w:val="24"/>
        </w:rPr>
      </w:pPr>
      <w:r>
        <w:rPr>
          <w:rFonts w:ascii="ＭＳ 明朝" w:hAnsi="ＭＳ 明朝" w:hint="eastAsia"/>
          <w:b/>
          <w:kern w:val="0"/>
          <w:sz w:val="24"/>
        </w:rPr>
        <w:t>定期的な健康診断は、必ず受診</w:t>
      </w:r>
      <w:r>
        <w:rPr>
          <w:rFonts w:ascii="ＭＳ 明朝" w:hAnsi="ＭＳ 明朝" w:hint="eastAsia"/>
          <w:kern w:val="0"/>
          <w:sz w:val="24"/>
        </w:rPr>
        <w:t>しましょう。また、自身の普段の健康管理に注意する必要があります。</w:t>
      </w:r>
    </w:p>
    <w:p w:rsidR="004F4F03" w:rsidRDefault="00AF74A2" w:rsidP="00207BD1">
      <w:pPr>
        <w:spacing w:line="420" w:lineRule="exact"/>
        <w:ind w:leftChars="165" w:left="310" w:firstLineChars="100" w:firstLine="218"/>
        <w:rPr>
          <w:rFonts w:ascii="ＭＳ 明朝" w:hAnsi="ＭＳ 明朝" w:hint="eastAsia"/>
          <w:kern w:val="0"/>
          <w:sz w:val="24"/>
        </w:rPr>
      </w:pPr>
      <w:r>
        <w:rPr>
          <w:rFonts w:ascii="ＭＳ 明朝" w:hAnsi="ＭＳ 明朝" w:hint="eastAsia"/>
          <w:kern w:val="0"/>
          <w:sz w:val="24"/>
        </w:rPr>
        <w:t>ワクチンで予防可能な疾患については、できるだけ予防接種を受け、感染症への罹患を予防し、施設内での感染症の媒介者にならないようにすることが重要です。予防接種要注意者は、一般的な健康管理を充実強化しておくことが求められます。</w:t>
      </w:r>
    </w:p>
    <w:p w:rsidR="00AF74A2" w:rsidRDefault="00936B06" w:rsidP="00B2543E">
      <w:pPr>
        <w:ind w:firstLineChars="218" w:firstLine="475"/>
        <w:rPr>
          <w:rFonts w:ascii="ＭＳ Ｐゴシック" w:eastAsia="ＭＳ Ｐゴシック" w:hAnsi="ＭＳ Ｐゴシック"/>
          <w:kern w:val="0"/>
          <w:sz w:val="24"/>
        </w:rPr>
      </w:pPr>
      <w:r w:rsidRPr="00936B06">
        <w:rPr>
          <w:rFonts w:ascii="ＭＳ Ｐゴシック" w:eastAsia="ＭＳ Ｐゴシック" w:hAnsi="ＭＳ Ｐゴシック"/>
          <w:sz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41pt">
            <v:imagedata r:id="rId7" o:title="" blacklevel="3932f"/>
          </v:shape>
        </w:pict>
      </w:r>
    </w:p>
    <w:p w:rsidR="00AF74A2" w:rsidRPr="00867EF6" w:rsidRDefault="00AF74A2" w:rsidP="007449DE">
      <w:pPr>
        <w:spacing w:line="420" w:lineRule="exact"/>
        <w:ind w:leftChars="165" w:left="310" w:firstLineChars="100" w:firstLine="218"/>
        <w:rPr>
          <w:rFonts w:ascii="HG丸ｺﾞｼｯｸM-PRO" w:hAnsi="ＭＳ Ｐゴシック" w:hint="eastAsia"/>
          <w:kern w:val="0"/>
          <w:sz w:val="24"/>
        </w:rPr>
      </w:pPr>
      <w:r w:rsidRPr="00867EF6">
        <w:rPr>
          <w:rFonts w:ascii="HG丸ｺﾞｼｯｸM-PRO" w:hAnsi="ＭＳ Ｐゴシック" w:hint="eastAsia"/>
          <w:kern w:val="0"/>
          <w:sz w:val="24"/>
        </w:rPr>
        <w:t>職員に対しては、予防接種の意義、有効性、副反応の可能性を十分理解してもらい、予防接種の機会提供をするなど、希望する職員が円滑に接種</w:t>
      </w:r>
      <w:r w:rsidR="00867EF6">
        <w:rPr>
          <w:rFonts w:ascii="HG丸ｺﾞｼｯｸM-PRO" w:hAnsi="ＭＳ Ｐゴシック" w:hint="eastAsia"/>
          <w:kern w:val="0"/>
          <w:sz w:val="24"/>
        </w:rPr>
        <w:t>を受けることができるよう</w:t>
      </w:r>
      <w:r w:rsidRPr="00867EF6">
        <w:rPr>
          <w:rFonts w:ascii="HG丸ｺﾞｼｯｸM-PRO" w:hAnsi="ＭＳ Ｐゴシック" w:hint="eastAsia"/>
          <w:kern w:val="0"/>
          <w:sz w:val="24"/>
        </w:rPr>
        <w:t>配慮しましょう。</w:t>
      </w:r>
    </w:p>
    <w:p w:rsidR="00FE732C" w:rsidRPr="00867EF6" w:rsidRDefault="00FE732C" w:rsidP="00B2543E">
      <w:pPr>
        <w:spacing w:line="420" w:lineRule="exact"/>
        <w:ind w:left="436" w:hangingChars="200" w:hanging="436"/>
        <w:rPr>
          <w:rFonts w:ascii="HG丸ｺﾞｼｯｸM-PRO" w:hAnsi="ＭＳ Ｐゴシック" w:hint="eastAsia"/>
          <w:kern w:val="0"/>
          <w:sz w:val="24"/>
        </w:rPr>
      </w:pPr>
    </w:p>
    <w:p w:rsidR="00AF74A2" w:rsidRDefault="00AF74A2" w:rsidP="00B2543E">
      <w:pPr>
        <w:spacing w:line="420" w:lineRule="exact"/>
        <w:ind w:firstLineChars="49" w:firstLine="107"/>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４）早期発見の方策</w:t>
      </w:r>
    </w:p>
    <w:p w:rsidR="00936B06" w:rsidRDefault="00AF74A2" w:rsidP="007449DE">
      <w:pPr>
        <w:spacing w:line="420" w:lineRule="exact"/>
        <w:ind w:leftChars="163" w:left="306" w:firstLineChars="101" w:firstLine="220"/>
        <w:rPr>
          <w:rFonts w:ascii="ＭＳ 明朝" w:hAnsi="ＭＳ 明朝" w:hint="eastAsia"/>
          <w:kern w:val="0"/>
          <w:sz w:val="24"/>
        </w:rPr>
      </w:pPr>
      <w:r>
        <w:rPr>
          <w:rFonts w:ascii="ＭＳ 明朝" w:hAnsi="ＭＳ 明朝" w:hint="eastAsia"/>
          <w:kern w:val="0"/>
          <w:sz w:val="24"/>
        </w:rPr>
        <w:t>感染症の早期発見には、</w:t>
      </w:r>
      <w:r>
        <w:rPr>
          <w:rFonts w:ascii="ＭＳ 明朝" w:hAnsi="ＭＳ 明朝" w:hint="eastAsia"/>
          <w:b/>
          <w:kern w:val="0"/>
          <w:sz w:val="24"/>
        </w:rPr>
        <w:t>日常から入所者の健康状態を観察・把握し、記録しておくことが重要</w:t>
      </w:r>
      <w:r>
        <w:rPr>
          <w:rFonts w:ascii="ＭＳ 明朝" w:hAnsi="ＭＳ 明朝" w:hint="eastAsia"/>
          <w:kern w:val="0"/>
          <w:sz w:val="24"/>
        </w:rPr>
        <w:t>です。</w:t>
      </w:r>
    </w:p>
    <w:p w:rsidR="00AF74A2" w:rsidRDefault="00AF74A2" w:rsidP="007449DE">
      <w:pPr>
        <w:spacing w:line="420" w:lineRule="exact"/>
        <w:ind w:leftChars="134" w:left="252" w:firstLineChars="133" w:firstLine="290"/>
        <w:rPr>
          <w:rFonts w:ascii="ＭＳ 明朝" w:hAnsi="ＭＳ 明朝" w:hint="eastAsia"/>
          <w:kern w:val="0"/>
          <w:sz w:val="24"/>
        </w:rPr>
      </w:pPr>
      <w:r>
        <w:rPr>
          <w:rFonts w:ascii="ＭＳ 明朝" w:hAnsi="ＭＳ 明朝" w:hint="eastAsia"/>
          <w:kern w:val="0"/>
          <w:sz w:val="24"/>
        </w:rPr>
        <w:t>日常的に発生しうる割合を超えて、次のような症状が出た場合には、速やかに対応しなければなりません。</w:t>
      </w:r>
    </w:p>
    <w:p w:rsidR="00AF74A2" w:rsidRDefault="00AF74A2" w:rsidP="00B2543E">
      <w:pPr>
        <w:spacing w:line="420" w:lineRule="exact"/>
        <w:ind w:firstLineChars="200" w:firstLine="436"/>
        <w:rPr>
          <w:rFonts w:ascii="ＭＳ Ｐゴシック" w:eastAsia="ＭＳ Ｐゴシック" w:hAnsi="ＭＳ Ｐゴシック" w:hint="eastAsia"/>
          <w:kern w:val="0"/>
          <w:sz w:val="24"/>
        </w:rPr>
      </w:pPr>
      <w:r>
        <w:rPr>
          <w:rFonts w:ascii="ＭＳ Ｐゴシック" w:eastAsia="ＭＳ Ｐゴシック" w:hAnsi="ＭＳ Ｐゴシック"/>
          <w:noProof/>
          <w:kern w:val="0"/>
          <w:sz w:val="24"/>
        </w:rPr>
        <w:pict>
          <v:rect id="_x0000_s1031" style="position:absolute;left:0;text-align:left;margin-left:20.45pt;margin-top:3.25pt;width:229.5pt;height:104.25pt;z-index:251655680" filled="f">
            <v:textbox inset="5.85pt,.7pt,5.85pt,.7pt"/>
          </v:rect>
        </w:pict>
      </w:r>
      <w:r>
        <w:rPr>
          <w:rFonts w:ascii="ＭＳ Ｐゴシック" w:eastAsia="ＭＳ Ｐゴシック" w:hAnsi="ＭＳ Ｐゴシック" w:hint="eastAsia"/>
          <w:kern w:val="0"/>
          <w:sz w:val="24"/>
        </w:rPr>
        <w:t xml:space="preserve">　留意すべき症状 ： 吐き気、嘔吐</w:t>
      </w:r>
    </w:p>
    <w:p w:rsidR="00AF74A2" w:rsidRDefault="00AF74A2" w:rsidP="00B2543E">
      <w:pPr>
        <w:spacing w:line="420" w:lineRule="exact"/>
        <w:ind w:firstLineChars="1100" w:firstLine="2398"/>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下痢</w:t>
      </w:r>
    </w:p>
    <w:p w:rsidR="00AF74A2" w:rsidRDefault="00AF74A2" w:rsidP="00B2543E">
      <w:pPr>
        <w:spacing w:line="420" w:lineRule="exact"/>
        <w:ind w:firstLineChars="1100" w:firstLine="2398"/>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 xml:space="preserve">発熱　</w:t>
      </w:r>
    </w:p>
    <w:p w:rsidR="00AF74A2" w:rsidRDefault="00AF74A2" w:rsidP="00B2543E">
      <w:pPr>
        <w:spacing w:line="420" w:lineRule="exact"/>
        <w:ind w:firstLineChars="1100" w:firstLine="2398"/>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咳、咽頭痛、鼻水</w:t>
      </w:r>
    </w:p>
    <w:p w:rsidR="00AF74A2" w:rsidRDefault="00AF74A2" w:rsidP="00B2543E">
      <w:pPr>
        <w:spacing w:line="420" w:lineRule="exact"/>
        <w:ind w:firstLineChars="1100" w:firstLine="2398"/>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発疹（皮膚の異常）など</w:t>
      </w:r>
    </w:p>
    <w:p w:rsidR="004F4F03" w:rsidRDefault="004F4F03" w:rsidP="00B2543E">
      <w:pPr>
        <w:spacing w:line="420" w:lineRule="exact"/>
        <w:ind w:firstLineChars="49" w:firstLine="107"/>
        <w:rPr>
          <w:rFonts w:ascii="ＭＳ Ｐゴシック" w:eastAsia="ＭＳ Ｐゴシック" w:hAnsi="ＭＳ Ｐゴシック" w:hint="eastAsia"/>
          <w:kern w:val="0"/>
          <w:sz w:val="24"/>
        </w:rPr>
      </w:pPr>
    </w:p>
    <w:p w:rsidR="00AF74A2" w:rsidRDefault="00AF74A2" w:rsidP="00B2543E">
      <w:pPr>
        <w:spacing w:line="420" w:lineRule="exact"/>
        <w:ind w:firstLineChars="49" w:firstLine="107"/>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５）職員研修の実施</w:t>
      </w:r>
    </w:p>
    <w:p w:rsidR="00AF74A2" w:rsidRDefault="00AF74A2" w:rsidP="007449DE">
      <w:pPr>
        <w:spacing w:line="420" w:lineRule="exact"/>
        <w:ind w:leftChars="165" w:left="310" w:firstLineChars="100" w:firstLine="218"/>
        <w:rPr>
          <w:rFonts w:ascii="ＭＳ 明朝" w:hAnsi="ＭＳ 明朝"/>
          <w:kern w:val="0"/>
          <w:sz w:val="24"/>
        </w:rPr>
      </w:pPr>
      <w:r>
        <w:rPr>
          <w:rFonts w:ascii="ＭＳ 明朝" w:hAnsi="ＭＳ 明朝" w:hint="eastAsia"/>
          <w:kern w:val="0"/>
          <w:sz w:val="24"/>
        </w:rPr>
        <w:t>感染症のまん延を防止する観点から、職員に対する十分な教育・研修が必要です。適切な知識を普及・啓発するとともに、</w:t>
      </w:r>
      <w:r w:rsidR="00A32768">
        <w:rPr>
          <w:rFonts w:ascii="ＭＳ 明朝" w:hAnsi="ＭＳ 明朝" w:hint="eastAsia"/>
          <w:kern w:val="0"/>
          <w:sz w:val="24"/>
        </w:rPr>
        <w:t>感染症発生を想定した訓練を行うなどにより、</w:t>
      </w:r>
      <w:r>
        <w:rPr>
          <w:rFonts w:ascii="ＭＳ 明朝" w:hAnsi="ＭＳ 明朝" w:hint="eastAsia"/>
          <w:kern w:val="0"/>
          <w:sz w:val="24"/>
        </w:rPr>
        <w:t>衛生管理の徹底と衛生的な行動の励行を行います。</w:t>
      </w:r>
    </w:p>
    <w:p w:rsidR="00F226C7" w:rsidRDefault="00AF74A2" w:rsidP="00053212">
      <w:pPr>
        <w:spacing w:line="420" w:lineRule="exact"/>
        <w:ind w:leftChars="165" w:left="310" w:firstLineChars="100" w:firstLine="218"/>
        <w:rPr>
          <w:rFonts w:ascii="HG丸ｺﾞｼｯｸM-PRO" w:hint="eastAsia"/>
          <w:kern w:val="0"/>
        </w:rPr>
      </w:pPr>
      <w:r>
        <w:rPr>
          <w:rFonts w:ascii="ＭＳ 明朝" w:hAnsi="ＭＳ 明朝" w:hint="eastAsia"/>
          <w:kern w:val="0"/>
          <w:sz w:val="24"/>
        </w:rPr>
        <w:t>職員教育を組織的に浸透させていくためには、</w:t>
      </w:r>
      <w:r>
        <w:rPr>
          <w:rFonts w:ascii="ＭＳ 明朝" w:hAnsi="ＭＳ 明朝" w:hint="eastAsia"/>
          <w:b/>
          <w:kern w:val="0"/>
          <w:sz w:val="24"/>
        </w:rPr>
        <w:t>定期的な教育（年２回以上）を実施</w:t>
      </w:r>
      <w:r>
        <w:rPr>
          <w:rFonts w:ascii="ＭＳ 明朝" w:hAnsi="ＭＳ 明朝" w:hint="eastAsia"/>
          <w:kern w:val="0"/>
          <w:sz w:val="24"/>
        </w:rPr>
        <w:t>するとともに、</w:t>
      </w:r>
      <w:r>
        <w:rPr>
          <w:rFonts w:ascii="ＭＳ 明朝" w:hAnsi="ＭＳ 明朝" w:hint="eastAsia"/>
          <w:b/>
          <w:kern w:val="0"/>
          <w:sz w:val="24"/>
        </w:rPr>
        <w:t>新規採用時には必ず感染対策教育を実施</w:t>
      </w:r>
      <w:r>
        <w:rPr>
          <w:rFonts w:ascii="ＭＳ 明朝" w:hAnsi="ＭＳ 明朝" w:hint="eastAsia"/>
          <w:kern w:val="0"/>
          <w:sz w:val="24"/>
        </w:rPr>
        <w:t>することが重要です。</w:t>
      </w:r>
    </w:p>
    <w:p w:rsidR="004F4F03" w:rsidRDefault="004F4F03" w:rsidP="00705BCB">
      <w:pPr>
        <w:autoSpaceDE w:val="0"/>
        <w:autoSpaceDN w:val="0"/>
        <w:adjustRightInd w:val="0"/>
        <w:jc w:val="left"/>
        <w:rPr>
          <w:rFonts w:hint="eastAsia"/>
          <w:kern w:val="0"/>
        </w:rPr>
      </w:pPr>
    </w:p>
    <w:sectPr w:rsidR="004F4F03" w:rsidSect="00053212">
      <w:footerReference w:type="even" r:id="rId8"/>
      <w:footerReference w:type="default" r:id="rId9"/>
      <w:pgSz w:w="11906" w:h="16838" w:code="9"/>
      <w:pgMar w:top="851" w:right="851" w:bottom="851" w:left="851" w:header="851" w:footer="992" w:gutter="0"/>
      <w:pgNumType w:fmt="numberInDash" w:start="6"/>
      <w:cols w:space="425"/>
      <w:docGrid w:type="linesAndChars" w:linePitch="291" w:charSpace="-4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92758">
      <w:r>
        <w:separator/>
      </w:r>
    </w:p>
  </w:endnote>
  <w:endnote w:type="continuationSeparator" w:id="0">
    <w:p w:rsidR="00000000" w:rsidRDefault="00892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6DA" w:rsidRDefault="003526DA" w:rsidP="00053212">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526DA" w:rsidRDefault="003526D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6DA" w:rsidRDefault="003526DA" w:rsidP="00053212">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92758">
      <w:rPr>
        <w:rStyle w:val="a9"/>
        <w:noProof/>
      </w:rPr>
      <w:t>- 6 -</w:t>
    </w:r>
    <w:r>
      <w:rPr>
        <w:rStyle w:val="a9"/>
      </w:rPr>
      <w:fldChar w:fldCharType="end"/>
    </w:r>
  </w:p>
  <w:p w:rsidR="003526DA" w:rsidRPr="00F74D96" w:rsidRDefault="003526DA" w:rsidP="00AE525A">
    <w:pPr>
      <w:pStyle w:val="a6"/>
      <w:jc w:val="center"/>
      <w:rPr>
        <w:rFonts w:eastAsia="ＭＳ ゴシック" w:hint="eastAsia"/>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92758">
      <w:r>
        <w:separator/>
      </w:r>
    </w:p>
  </w:footnote>
  <w:footnote w:type="continuationSeparator" w:id="0">
    <w:p w:rsidR="00000000" w:rsidRDefault="008927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FCD"/>
    <w:multiLevelType w:val="hybridMultilevel"/>
    <w:tmpl w:val="C90A10C0"/>
    <w:lvl w:ilvl="0" w:tplc="63D076EC">
      <w:numFmt w:val="bullet"/>
      <w:lvlText w:val="＊"/>
      <w:lvlJc w:val="left"/>
      <w:pPr>
        <w:tabs>
          <w:tab w:val="num" w:pos="1020"/>
        </w:tabs>
        <w:ind w:left="102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 w15:restartNumberingAfterBreak="0">
    <w:nsid w:val="174F63D1"/>
    <w:multiLevelType w:val="hybridMultilevel"/>
    <w:tmpl w:val="E81C31C6"/>
    <w:lvl w:ilvl="0" w:tplc="A6C2D102">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A54170A"/>
    <w:multiLevelType w:val="hybridMultilevel"/>
    <w:tmpl w:val="721629B2"/>
    <w:lvl w:ilvl="0" w:tplc="D9426D88">
      <w:numFmt w:val="bullet"/>
      <w:lvlText w:val="＊"/>
      <w:lvlJc w:val="left"/>
      <w:pPr>
        <w:tabs>
          <w:tab w:val="num" w:pos="360"/>
        </w:tabs>
        <w:ind w:left="360" w:hanging="360"/>
      </w:pPr>
      <w:rPr>
        <w:rFonts w:ascii="Times New Roman" w:eastAsia="ＭＳ Ｐゴシック" w:hAnsi="Times New Roman" w:cs="ＭＳゴシック"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75C0A79"/>
    <w:multiLevelType w:val="hybridMultilevel"/>
    <w:tmpl w:val="BD2237DE"/>
    <w:lvl w:ilvl="0" w:tplc="3DD8DEB0">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F496A9E"/>
    <w:multiLevelType w:val="hybridMultilevel"/>
    <w:tmpl w:val="BF105930"/>
    <w:lvl w:ilvl="0" w:tplc="127EB18C">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81"/>
  <w:drawingGridVerticalSpacing w:val="18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BD5"/>
    <w:rsid w:val="00016B86"/>
    <w:rsid w:val="00036538"/>
    <w:rsid w:val="00053212"/>
    <w:rsid w:val="00053403"/>
    <w:rsid w:val="00061E5C"/>
    <w:rsid w:val="000662CC"/>
    <w:rsid w:val="00092B76"/>
    <w:rsid w:val="000C02D6"/>
    <w:rsid w:val="000D7C4E"/>
    <w:rsid w:val="000F6952"/>
    <w:rsid w:val="001358E1"/>
    <w:rsid w:val="0013747D"/>
    <w:rsid w:val="00143989"/>
    <w:rsid w:val="001466F7"/>
    <w:rsid w:val="0015347D"/>
    <w:rsid w:val="00186F19"/>
    <w:rsid w:val="001C2CB1"/>
    <w:rsid w:val="001D1CE8"/>
    <w:rsid w:val="001D513A"/>
    <w:rsid w:val="001D5D63"/>
    <w:rsid w:val="001E37EB"/>
    <w:rsid w:val="001E7B0F"/>
    <w:rsid w:val="00207BD1"/>
    <w:rsid w:val="002441A4"/>
    <w:rsid w:val="002627C8"/>
    <w:rsid w:val="00265E14"/>
    <w:rsid w:val="002830ED"/>
    <w:rsid w:val="002857D0"/>
    <w:rsid w:val="00295CF8"/>
    <w:rsid w:val="002A3AA8"/>
    <w:rsid w:val="002C4849"/>
    <w:rsid w:val="002D5042"/>
    <w:rsid w:val="002E72C2"/>
    <w:rsid w:val="0030009E"/>
    <w:rsid w:val="0034051B"/>
    <w:rsid w:val="00347EDD"/>
    <w:rsid w:val="003526DA"/>
    <w:rsid w:val="00360BE8"/>
    <w:rsid w:val="00361BD5"/>
    <w:rsid w:val="00370B0B"/>
    <w:rsid w:val="00393F5F"/>
    <w:rsid w:val="003A0973"/>
    <w:rsid w:val="003B7E73"/>
    <w:rsid w:val="003E12AF"/>
    <w:rsid w:val="003E5B8D"/>
    <w:rsid w:val="00406F31"/>
    <w:rsid w:val="0042064A"/>
    <w:rsid w:val="00430E57"/>
    <w:rsid w:val="00437620"/>
    <w:rsid w:val="00454074"/>
    <w:rsid w:val="0047767B"/>
    <w:rsid w:val="004936E5"/>
    <w:rsid w:val="004A4546"/>
    <w:rsid w:val="004E55AC"/>
    <w:rsid w:val="004F4F03"/>
    <w:rsid w:val="00521270"/>
    <w:rsid w:val="00577115"/>
    <w:rsid w:val="0059530C"/>
    <w:rsid w:val="005A4529"/>
    <w:rsid w:val="005B417A"/>
    <w:rsid w:val="005B4590"/>
    <w:rsid w:val="005E5987"/>
    <w:rsid w:val="00624E12"/>
    <w:rsid w:val="00640A14"/>
    <w:rsid w:val="00661560"/>
    <w:rsid w:val="006667F8"/>
    <w:rsid w:val="006C62E9"/>
    <w:rsid w:val="006C7F07"/>
    <w:rsid w:val="006D0671"/>
    <w:rsid w:val="006D0AD1"/>
    <w:rsid w:val="00703824"/>
    <w:rsid w:val="00705BCB"/>
    <w:rsid w:val="00705F03"/>
    <w:rsid w:val="007152D1"/>
    <w:rsid w:val="00721DBC"/>
    <w:rsid w:val="00724A41"/>
    <w:rsid w:val="0073342E"/>
    <w:rsid w:val="007449DE"/>
    <w:rsid w:val="00754766"/>
    <w:rsid w:val="0076587E"/>
    <w:rsid w:val="00781BDA"/>
    <w:rsid w:val="007E4FC7"/>
    <w:rsid w:val="00816130"/>
    <w:rsid w:val="00862D12"/>
    <w:rsid w:val="00867EF6"/>
    <w:rsid w:val="00873FBD"/>
    <w:rsid w:val="008779E7"/>
    <w:rsid w:val="008831DD"/>
    <w:rsid w:val="00892758"/>
    <w:rsid w:val="008A14CC"/>
    <w:rsid w:val="008E5F0F"/>
    <w:rsid w:val="008F5A94"/>
    <w:rsid w:val="009159B2"/>
    <w:rsid w:val="00920084"/>
    <w:rsid w:val="00931090"/>
    <w:rsid w:val="00936B06"/>
    <w:rsid w:val="00967BE4"/>
    <w:rsid w:val="00974E50"/>
    <w:rsid w:val="00984F7D"/>
    <w:rsid w:val="00987F79"/>
    <w:rsid w:val="00992D1A"/>
    <w:rsid w:val="009D39F4"/>
    <w:rsid w:val="009F1379"/>
    <w:rsid w:val="00A21CF2"/>
    <w:rsid w:val="00A32768"/>
    <w:rsid w:val="00A3684A"/>
    <w:rsid w:val="00A4080F"/>
    <w:rsid w:val="00A66737"/>
    <w:rsid w:val="00A701FB"/>
    <w:rsid w:val="00A96746"/>
    <w:rsid w:val="00AA138B"/>
    <w:rsid w:val="00AE06D3"/>
    <w:rsid w:val="00AE525A"/>
    <w:rsid w:val="00AE63D2"/>
    <w:rsid w:val="00AF74A2"/>
    <w:rsid w:val="00B00AB3"/>
    <w:rsid w:val="00B2543E"/>
    <w:rsid w:val="00B25E03"/>
    <w:rsid w:val="00B969C6"/>
    <w:rsid w:val="00BA754D"/>
    <w:rsid w:val="00BF7923"/>
    <w:rsid w:val="00C133B7"/>
    <w:rsid w:val="00C33BDF"/>
    <w:rsid w:val="00C431B4"/>
    <w:rsid w:val="00C44CD2"/>
    <w:rsid w:val="00C559DA"/>
    <w:rsid w:val="00C72580"/>
    <w:rsid w:val="00CB03AC"/>
    <w:rsid w:val="00CE0B92"/>
    <w:rsid w:val="00CE7175"/>
    <w:rsid w:val="00D065A0"/>
    <w:rsid w:val="00D126F4"/>
    <w:rsid w:val="00D34CF4"/>
    <w:rsid w:val="00D378EC"/>
    <w:rsid w:val="00D66C00"/>
    <w:rsid w:val="00DB2A4E"/>
    <w:rsid w:val="00DB5CC0"/>
    <w:rsid w:val="00DD195A"/>
    <w:rsid w:val="00DD36E5"/>
    <w:rsid w:val="00DE3849"/>
    <w:rsid w:val="00E30E6C"/>
    <w:rsid w:val="00E65194"/>
    <w:rsid w:val="00E713C1"/>
    <w:rsid w:val="00E8719B"/>
    <w:rsid w:val="00EA444F"/>
    <w:rsid w:val="00EC6EE8"/>
    <w:rsid w:val="00ED5A1E"/>
    <w:rsid w:val="00F226C7"/>
    <w:rsid w:val="00F74D96"/>
    <w:rsid w:val="00FA4B5C"/>
    <w:rsid w:val="00FA4DD8"/>
    <w:rsid w:val="00FC180E"/>
    <w:rsid w:val="00FE12F3"/>
    <w:rsid w:val="00FE732C"/>
    <w:rsid w:val="00FF7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28F9E92-303E-4DAB-92D7-B5087C1D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9DE"/>
    <w:pPr>
      <w:widowControl w:val="0"/>
      <w:jc w:val="both"/>
    </w:pPr>
    <w:rPr>
      <w:rFonts w:eastAsia="HG丸ｺﾞｼｯｸM-PRO"/>
      <w:kern w:val="2"/>
      <w:sz w:val="21"/>
      <w:szCs w:val="21"/>
    </w:rPr>
  </w:style>
  <w:style w:type="paragraph" w:styleId="3">
    <w:name w:val="heading 3"/>
    <w:basedOn w:val="a"/>
    <w:qFormat/>
    <w:rsid w:val="00705F03"/>
    <w:pPr>
      <w:widowControl/>
      <w:spacing w:before="100" w:beforeAutospacing="1" w:after="100" w:afterAutospacing="1"/>
      <w:jc w:val="left"/>
      <w:outlineLvl w:val="2"/>
    </w:pPr>
    <w:rPr>
      <w:rFonts w:ascii="ＭＳ Ｐゴシック" w:eastAsia="ＭＳ Ｐゴシック" w:hAnsi="ＭＳ Ｐゴシック" w:hint="eastAsia"/>
      <w:b/>
      <w:bCs/>
      <w:kern w:val="0"/>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Body Text Indent"/>
    <w:basedOn w:val="a"/>
    <w:pPr>
      <w:spacing w:line="420" w:lineRule="exact"/>
      <w:ind w:leftChars="212" w:left="420"/>
    </w:pPr>
    <w:rPr>
      <w:rFonts w:ascii="ＭＳ Ｐゴシック" w:eastAsia="ＭＳ Ｐゴシック" w:hAnsi="ＭＳ Ｐゴシック"/>
      <w:kern w:val="0"/>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Hyperlink"/>
    <w:basedOn w:val="a0"/>
    <w:rsid w:val="0042064A"/>
    <w:rPr>
      <w:color w:val="0000FF"/>
      <w:u w:val="single"/>
    </w:rPr>
  </w:style>
  <w:style w:type="paragraph" w:styleId="2">
    <w:name w:val="Body Text Indent 2"/>
    <w:basedOn w:val="a"/>
    <w:rsid w:val="00705F03"/>
    <w:pPr>
      <w:spacing w:line="480" w:lineRule="auto"/>
      <w:ind w:leftChars="400" w:left="851"/>
    </w:pPr>
    <w:rPr>
      <w:rFonts w:eastAsia="ＭＳ ゴシック"/>
    </w:rPr>
  </w:style>
  <w:style w:type="paragraph" w:styleId="Web">
    <w:name w:val="Normal (Web)"/>
    <w:basedOn w:val="a"/>
    <w:rsid w:val="00705F03"/>
    <w:pPr>
      <w:widowControl/>
      <w:spacing w:before="100" w:beforeAutospacing="1" w:after="100" w:afterAutospacing="1"/>
      <w:jc w:val="left"/>
    </w:pPr>
    <w:rPr>
      <w:rFonts w:ascii="ＭＳ Ｐゴシック" w:eastAsia="ＭＳ Ｐゴシック" w:hAnsi="ＭＳ Ｐゴシック" w:hint="eastAsia"/>
      <w:kern w:val="0"/>
      <w:sz w:val="24"/>
      <w:szCs w:val="24"/>
    </w:rPr>
  </w:style>
  <w:style w:type="table" w:styleId="a8">
    <w:name w:val="Table Grid"/>
    <w:basedOn w:val="a1"/>
    <w:rsid w:val="00873F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AE525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304</Words>
  <Characters>1736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高齢者介護施設における</vt:lpstr>
      <vt:lpstr>高齢者介護施設における</vt:lpstr>
    </vt:vector>
  </TitlesOfParts>
  <Company> </Company>
  <LinksUpToDate>false</LinksUpToDate>
  <CharactersWithSpaces>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高齢者介護施設における</dc:title>
  <dc:subject/>
  <dc:creator>林　　　　　学</dc:creator>
  <cp:keywords/>
  <dc:description/>
  <cp:lastModifiedBy>C14-1938</cp:lastModifiedBy>
  <cp:revision>2</cp:revision>
  <cp:lastPrinted>2007-03-20T02:35:00Z</cp:lastPrinted>
  <dcterms:created xsi:type="dcterms:W3CDTF">2015-11-06T08:17:00Z</dcterms:created>
  <dcterms:modified xsi:type="dcterms:W3CDTF">2015-11-06T08:17:00Z</dcterms:modified>
</cp:coreProperties>
</file>