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B9" w:rsidRDefault="00EE54B9" w:rsidP="00EE54B9">
      <w:pPr>
        <w:rPr>
          <w:rFonts w:ascii="ＭＳ ゴシック" w:eastAsia="ＭＳ ゴシック" w:hAnsi="ＭＳ ゴシック" w:hint="eastAsia"/>
          <w:sz w:val="23"/>
          <w:szCs w:val="23"/>
        </w:rPr>
      </w:pPr>
      <w:bookmarkStart w:id="0" w:name="_GoBack"/>
      <w:bookmarkEnd w:id="0"/>
      <w:r w:rsidRPr="00EE54B9">
        <w:rPr>
          <w:rFonts w:ascii="ＭＳ ゴシック" w:eastAsia="ＭＳ ゴシック" w:hAnsi="ＭＳ ゴシック" w:hint="eastAsia"/>
          <w:sz w:val="23"/>
          <w:szCs w:val="2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1.5pt" fillcolor="#369" stroked="f">
            <v:shadow on="t" color="#b2b2b2" opacity="52429f" offset="3pt"/>
            <v:textpath style="font-family:&quot;ＭＳ Ｐ明朝&quot;;v-text-reverse:t;v-text-kern:t" trim="t" fitpath="t" string="計画停電時の熱中症対策について"/>
          </v:shape>
        </w:pict>
      </w:r>
    </w:p>
    <w:p w:rsidR="000765D6" w:rsidRDefault="000765D6" w:rsidP="00E038BC">
      <w:pPr>
        <w:ind w:firstLineChars="100" w:firstLine="230"/>
        <w:rPr>
          <w:rFonts w:ascii="ＭＳ ゴシック" w:eastAsia="ＭＳ ゴシック" w:hAnsi="ＭＳ ゴシック" w:hint="eastAsia"/>
          <w:sz w:val="23"/>
          <w:szCs w:val="23"/>
        </w:rPr>
      </w:pPr>
    </w:p>
    <w:p w:rsidR="000765D6" w:rsidRPr="004E0535" w:rsidRDefault="00355B24" w:rsidP="00E038BC">
      <w:pPr>
        <w:ind w:firstLineChars="100" w:firstLine="230"/>
        <w:rPr>
          <w:rFonts w:ascii="ＭＳ ゴシック" w:eastAsia="ＭＳ ゴシック" w:hAnsi="ＭＳ ゴシック" w:hint="eastAsia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★　</w:t>
      </w:r>
      <w:r w:rsidR="006229CA">
        <w:rPr>
          <w:rFonts w:ascii="ＭＳ ゴシック" w:eastAsia="ＭＳ ゴシック" w:hAnsi="ＭＳ ゴシック" w:hint="eastAsia"/>
          <w:sz w:val="23"/>
          <w:szCs w:val="23"/>
        </w:rPr>
        <w:t>計画停電は、</w:t>
      </w:r>
      <w:r>
        <w:rPr>
          <w:rFonts w:ascii="ＭＳ ゴシック" w:eastAsia="ＭＳ ゴシック" w:hAnsi="ＭＳ ゴシック" w:hint="eastAsia"/>
          <w:sz w:val="23"/>
          <w:szCs w:val="23"/>
        </w:rPr>
        <w:t>事</w:t>
      </w:r>
      <w:r w:rsidRPr="004E0535">
        <w:rPr>
          <w:rFonts w:ascii="ＭＳ ゴシック" w:eastAsia="ＭＳ ゴシック" w:hAnsi="ＭＳ ゴシック" w:hint="eastAsia"/>
          <w:sz w:val="23"/>
          <w:szCs w:val="23"/>
        </w:rPr>
        <w:t>前の情報で対応が可能です。</w:t>
      </w:r>
      <w:r w:rsidR="00271D45" w:rsidRPr="004E0535">
        <w:rPr>
          <w:rFonts w:ascii="ＭＳ ゴシック" w:eastAsia="ＭＳ ゴシック" w:hAnsi="ＭＳ ゴシック" w:hint="eastAsia"/>
          <w:sz w:val="23"/>
          <w:szCs w:val="23"/>
        </w:rPr>
        <w:t>報道等の情報に留意してください。</w:t>
      </w:r>
    </w:p>
    <w:p w:rsidR="00B212AB" w:rsidRPr="004E0535" w:rsidRDefault="00355B24" w:rsidP="00E038BC">
      <w:pPr>
        <w:ind w:firstLineChars="100" w:firstLine="230"/>
        <w:rPr>
          <w:rFonts w:ascii="ＭＳ ゴシック" w:eastAsia="ＭＳ ゴシック" w:hAnsi="ＭＳ ゴシック" w:hint="eastAsia"/>
          <w:sz w:val="23"/>
          <w:szCs w:val="23"/>
        </w:rPr>
      </w:pPr>
      <w:r w:rsidRPr="004E0535"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 w:rsidR="00C010FC" w:rsidRPr="004E0535">
        <w:rPr>
          <w:rFonts w:ascii="ＭＳ ゴシック" w:eastAsia="ＭＳ ゴシック" w:hAnsi="ＭＳ ゴシック" w:hint="eastAsia"/>
          <w:sz w:val="23"/>
          <w:szCs w:val="23"/>
        </w:rPr>
        <w:t>以下の項目</w:t>
      </w:r>
      <w:r w:rsidR="00865730" w:rsidRPr="004E0535">
        <w:rPr>
          <w:rFonts w:ascii="ＭＳ ゴシック" w:eastAsia="ＭＳ ゴシック" w:hAnsi="ＭＳ ゴシック" w:hint="eastAsia"/>
          <w:sz w:val="23"/>
          <w:szCs w:val="23"/>
        </w:rPr>
        <w:t>を参考</w:t>
      </w:r>
      <w:r w:rsidR="00C010FC" w:rsidRPr="004E0535">
        <w:rPr>
          <w:rFonts w:ascii="ＭＳ ゴシック" w:eastAsia="ＭＳ ゴシック" w:hAnsi="ＭＳ ゴシック" w:hint="eastAsia"/>
          <w:sz w:val="23"/>
          <w:szCs w:val="23"/>
        </w:rPr>
        <w:t>にして、停電時に熱中症にならないように注意しましょう！</w:t>
      </w:r>
    </w:p>
    <w:p w:rsidR="000765D6" w:rsidRDefault="007C21DC" w:rsidP="00E038BC">
      <w:pPr>
        <w:ind w:firstLineChars="100" w:firstLine="230"/>
        <w:rPr>
          <w:rFonts w:ascii="ＭＳ ゴシック" w:eastAsia="ＭＳ ゴシック" w:hAnsi="ＭＳ ゴシック" w:hint="eastAsia"/>
          <w:sz w:val="23"/>
          <w:szCs w:val="23"/>
        </w:rPr>
      </w:pPr>
      <w:r>
        <w:rPr>
          <w:rFonts w:ascii="ＭＳ ゴシック" w:eastAsia="ＭＳ ゴシック" w:hAnsi="ＭＳ ゴシック"/>
          <w:noProof/>
          <w:sz w:val="23"/>
          <w:szCs w:val="23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8" type="#_x0000_t98" style="position:absolute;left:0;text-align:left;margin-left:-9pt;margin-top:0;width:108pt;height:56.25pt;z-index:251657216">
            <v:textbox style="mso-next-textbox:#_x0000_s1038" inset="5.85pt,.7pt,5.85pt,.7pt">
              <w:txbxContent>
                <w:p w:rsidR="00725A41" w:rsidRPr="00725A41" w:rsidRDefault="00725A41" w:rsidP="00725A41">
                  <w:pPr>
                    <w:jc w:val="center"/>
                    <w:rPr>
                      <w:sz w:val="31"/>
                    </w:rPr>
                  </w:pPr>
                  <w:r w:rsidRPr="00725A41">
                    <w:rPr>
                      <w:rFonts w:hint="eastAsia"/>
                      <w:sz w:val="31"/>
                    </w:rPr>
                    <w:t>情報収集</w:t>
                  </w:r>
                </w:p>
              </w:txbxContent>
            </v:textbox>
          </v:shape>
        </w:pict>
      </w:r>
    </w:p>
    <w:p w:rsidR="00560C91" w:rsidRDefault="00721E5C" w:rsidP="00721E5C">
      <w:pPr>
        <w:ind w:firstLineChars="100" w:firstLine="280"/>
        <w:rPr>
          <w:rFonts w:ascii="ＭＳ ゴシック" w:eastAsia="ＭＳ ゴシック" w:hAnsi="ＭＳ ゴシック" w:hint="eastAsia"/>
          <w:sz w:val="23"/>
          <w:szCs w:val="23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>
          <v:roundrect id="_x0000_s1033" style="position:absolute;left:0;text-align:left;margin-left:81pt;margin-top:0;width:396pt;height:56.25pt;z-index:251656192" arcsize="10923f">
            <v:textbox style="mso-next-textbox:#_x0000_s1033" inset="5.85pt,.7pt,5.85pt,.7pt">
              <w:txbxContent>
                <w:p w:rsidR="00721E5C" w:rsidRDefault="0068184A" w:rsidP="00B249F9">
                  <w:pPr>
                    <w:ind w:firstLineChars="300" w:firstLine="840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 w:rsidRPr="0068184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自宅、職場、利用頻度の高い施設などの計画停電</w:t>
                  </w:r>
                </w:p>
                <w:p w:rsidR="0068184A" w:rsidRPr="0068184A" w:rsidRDefault="0068184A" w:rsidP="00B249F9">
                  <w:pPr>
                    <w:ind w:firstLineChars="300" w:firstLine="840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 w:rsidRPr="0068184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スケジュールを確認</w:t>
                  </w:r>
                  <w:r w:rsidR="00721E5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しておく</w:t>
                  </w:r>
                </w:p>
                <w:p w:rsidR="0068184A" w:rsidRPr="0068184A" w:rsidRDefault="0068184A" w:rsidP="00721E5C"/>
              </w:txbxContent>
            </v:textbox>
          </v:roundrect>
        </w:pict>
      </w:r>
    </w:p>
    <w:p w:rsidR="00C42623" w:rsidRDefault="00C42623" w:rsidP="00721E5C">
      <w:pPr>
        <w:ind w:firstLineChars="100" w:firstLine="230"/>
        <w:rPr>
          <w:rFonts w:ascii="ＭＳ ゴシック" w:eastAsia="ＭＳ ゴシック" w:hAnsi="ＭＳ ゴシック" w:hint="eastAsia"/>
          <w:sz w:val="23"/>
          <w:szCs w:val="23"/>
        </w:rPr>
      </w:pPr>
    </w:p>
    <w:p w:rsidR="006F0066" w:rsidRDefault="006F0066" w:rsidP="007C21DC">
      <w:pPr>
        <w:ind w:firstLineChars="100" w:firstLine="230"/>
        <w:rPr>
          <w:rFonts w:ascii="ＭＳ ゴシック" w:eastAsia="ＭＳ ゴシック" w:hAnsi="ＭＳ ゴシック" w:hint="eastAsia"/>
          <w:sz w:val="23"/>
          <w:szCs w:val="23"/>
        </w:rPr>
      </w:pPr>
    </w:p>
    <w:p w:rsidR="0068184A" w:rsidRDefault="00721E5C" w:rsidP="00905579">
      <w:pPr>
        <w:ind w:leftChars="110" w:left="231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 id="_x0000_s1040" type="#_x0000_t98" style="position:absolute;left:0;text-align:left;margin-left:-9pt;margin-top:18.75pt;width:108pt;height:56.25pt;z-index:251658240">
            <v:textbox style="mso-next-textbox:#_x0000_s1040" inset="5.85pt,.7pt,5.85pt,.7pt">
              <w:txbxContent>
                <w:p w:rsidR="00100EC8" w:rsidRPr="00100EC8" w:rsidRDefault="00100EC8" w:rsidP="002E04F2">
                  <w:pPr>
                    <w:jc w:val="center"/>
                    <w:rPr>
                      <w:sz w:val="29"/>
                    </w:rPr>
                  </w:pPr>
                  <w:r w:rsidRPr="00100EC8">
                    <w:rPr>
                      <w:rFonts w:hint="eastAsia"/>
                      <w:sz w:val="29"/>
                    </w:rPr>
                    <w:t>事前の準備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8C4DD3">
        <w:rPr>
          <w:rFonts w:ascii="ＭＳ ゴシック" w:eastAsia="ＭＳ ゴシック" w:hAnsi="ＭＳ ゴシック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9.25pt;height:45pt">
            <v:imagedata r:id="rId4" o:title="j0088542"/>
          </v:shape>
        </w:pict>
      </w:r>
    </w:p>
    <w:p w:rsidR="00721E5C" w:rsidRDefault="00721E5C" w:rsidP="00905579">
      <w:pPr>
        <w:ind w:leftChars="110" w:left="231"/>
        <w:rPr>
          <w:rFonts w:ascii="ＭＳ ゴシック" w:eastAsia="ＭＳ ゴシック" w:hAnsi="ＭＳ ゴシック" w:hint="eastAsia"/>
          <w:sz w:val="23"/>
          <w:szCs w:val="23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>
          <v:roundrect id="_x0000_s1043" style="position:absolute;left:0;text-align:left;margin-left:9pt;margin-top:0;width:468pt;height:150pt;z-index:-251656192" arcsize="10923f">
            <v:textbox style="mso-next-textbox:#_x0000_s1043" inset="5.85pt,.7pt,5.85pt,.7pt">
              <w:txbxContent>
                <w:p w:rsidR="006D507A" w:rsidRDefault="006D507A" w:rsidP="000B7F06">
                  <w:pPr>
                    <w:ind w:firstLineChars="200" w:firstLine="560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</w:p>
                <w:p w:rsidR="000B7F06" w:rsidRPr="003C1D54" w:rsidRDefault="000B7F06" w:rsidP="007642C0">
                  <w:pPr>
                    <w:ind w:firstLineChars="100" w:firstLine="280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・</w:t>
                  </w:r>
                  <w:r w:rsidRPr="003C1D5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すだれやカーテンで直射日光を遮り、部屋の温度をあげない。</w:t>
                  </w:r>
                </w:p>
                <w:p w:rsidR="000B7F06" w:rsidRPr="0068184A" w:rsidRDefault="000B7F06" w:rsidP="007642C0">
                  <w:pPr>
                    <w:ind w:leftChars="133" w:left="559" w:hangingChars="100" w:hanging="280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・</w:t>
                  </w:r>
                  <w:r w:rsidRPr="0068184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家の中で、室温が低い部屋と場所を確認しておく（北側の部屋、風がよく通るなど</w:t>
                  </w:r>
                  <w:r w:rsidRPr="0068184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）</w:t>
                  </w:r>
                  <w:r w:rsidRPr="0068184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。</w:t>
                  </w:r>
                </w:p>
                <w:p w:rsidR="000B7F06" w:rsidRPr="0068184A" w:rsidRDefault="000B7F06" w:rsidP="000B7F06">
                  <w:pPr>
                    <w:ind w:firstLineChars="100" w:firstLine="280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・</w:t>
                  </w:r>
                  <w:r w:rsidRPr="0068184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充電式の扇風機やうちわを準備する。</w:t>
                  </w:r>
                </w:p>
                <w:p w:rsidR="007C21DC" w:rsidRDefault="000B7F06" w:rsidP="007C21DC">
                  <w:pP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・</w:t>
                  </w:r>
                  <w:r w:rsidRPr="0068184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（停電時にシャワーが止まる場合は、）風呂に水をためておく。</w:t>
                  </w:r>
                </w:p>
                <w:p w:rsidR="000B7F06" w:rsidRPr="000B7F06" w:rsidRDefault="000B7F06" w:rsidP="001B716A">
                  <w:pPr>
                    <w:ind w:firstLineChars="100" w:firstLine="280"/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・</w:t>
                  </w:r>
                  <w:r w:rsidRPr="0068184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タオルなどを冷蔵庫で冷やしておく。</w:t>
                  </w:r>
                </w:p>
              </w:txbxContent>
            </v:textbox>
          </v:roundrect>
        </w:pict>
      </w:r>
    </w:p>
    <w:p w:rsidR="0068184A" w:rsidRDefault="0068184A" w:rsidP="00905579">
      <w:pPr>
        <w:ind w:leftChars="110" w:left="231"/>
        <w:rPr>
          <w:rFonts w:ascii="ＭＳ ゴシック" w:eastAsia="ＭＳ ゴシック" w:hAnsi="ＭＳ ゴシック" w:hint="eastAsia"/>
          <w:sz w:val="23"/>
          <w:szCs w:val="23"/>
        </w:rPr>
      </w:pPr>
    </w:p>
    <w:p w:rsidR="0068184A" w:rsidRDefault="0068184A" w:rsidP="0068184A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Default="0068184A" w:rsidP="0068184A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Default="0068184A" w:rsidP="0068184A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Default="0068184A" w:rsidP="00725A41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Default="0068184A" w:rsidP="0068184A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Default="0068184A" w:rsidP="0068184A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Default="0068184A" w:rsidP="0068184A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Pr="008C4DD3" w:rsidRDefault="001F6A9E" w:rsidP="001F6A9E">
      <w:pPr>
        <w:ind w:firstLineChars="500" w:firstLine="140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 id="_x0000_s1042" type="#_x0000_t98" style="position:absolute;left:0;text-align:left;margin-left:-9pt;margin-top:18.75pt;width:135pt;height:56.25pt;z-index:251659264">
            <v:textbox style="mso-next-textbox:#_x0000_s1042" inset="5.85pt,.7pt,5.85pt,.7pt">
              <w:txbxContent>
                <w:p w:rsidR="00BC7C01" w:rsidRPr="00100EC8" w:rsidRDefault="008232DE" w:rsidP="002E04F2">
                  <w:pPr>
                    <w:jc w:val="center"/>
                    <w:rPr>
                      <w:sz w:val="29"/>
                    </w:rPr>
                  </w:pPr>
                  <w:r>
                    <w:rPr>
                      <w:rFonts w:hint="eastAsia"/>
                      <w:sz w:val="29"/>
                    </w:rPr>
                    <w:t>節電中の</w:t>
                  </w:r>
                  <w:r w:rsidR="00BC7C01">
                    <w:rPr>
                      <w:rFonts w:hint="eastAsia"/>
                      <w:sz w:val="29"/>
                    </w:rPr>
                    <w:t>対応</w:t>
                  </w:r>
                </w:p>
              </w:txbxContent>
            </v:textbox>
          </v:shape>
        </w:pict>
      </w:r>
      <w:r w:rsidR="0002091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B36F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C4DD3" w:rsidRPr="008C4DD3">
        <w:rPr>
          <w:rFonts w:ascii="ＭＳ ゴシック" w:eastAsia="ＭＳ ゴシック" w:hAnsi="ＭＳ ゴシック"/>
          <w:sz w:val="28"/>
          <w:szCs w:val="28"/>
        </w:rPr>
        <w:pict>
          <v:shape id="_x0000_i1027" type="#_x0000_t75" style="width:359.25pt;height:45pt">
            <v:imagedata r:id="rId4" o:title="j0088542"/>
          </v:shape>
        </w:pict>
      </w:r>
    </w:p>
    <w:p w:rsidR="0068184A" w:rsidRDefault="001F6A9E" w:rsidP="001F6A9E">
      <w:pPr>
        <w:ind w:firstLineChars="100" w:firstLine="23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3"/>
          <w:szCs w:val="23"/>
        </w:rPr>
        <w:pict>
          <v:roundrect id="_x0000_s1026" style="position:absolute;left:0;text-align:left;margin-left:-18pt;margin-top:0;width:7in;height:262.5pt;z-index:251655168" arcsize="10923f">
            <v:textbox style="mso-next-textbox:#_x0000_s1026" inset="5.85pt,.7pt,5.85pt,.7pt">
              <w:txbxContent>
                <w:p w:rsidR="00B97571" w:rsidRDefault="00B97571" w:rsidP="002D3F09">
                  <w:pPr>
                    <w:ind w:firstLineChars="100" w:firstLine="281"/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  <w:u w:val="single"/>
                    </w:rPr>
                  </w:pPr>
                </w:p>
                <w:p w:rsidR="00BC7C01" w:rsidRPr="00721E5C" w:rsidRDefault="00721E5C" w:rsidP="002D3F09">
                  <w:pPr>
                    <w:ind w:firstLineChars="100" w:firstLine="281"/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  <w:u w:val="single"/>
                    </w:rPr>
                  </w:pPr>
                  <w:r w:rsidRPr="00721E5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  <w:u w:val="single"/>
                    </w:rPr>
                    <w:t xml:space="preserve">☆　</w:t>
                  </w:r>
                  <w:r w:rsidR="00BC7C01" w:rsidRPr="00721E5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  <w:u w:val="single"/>
                    </w:rPr>
                    <w:t>涼しい居場所の確保</w:t>
                  </w:r>
                </w:p>
                <w:p w:rsidR="00BC7C01" w:rsidRPr="0068184A" w:rsidRDefault="00BC7C01" w:rsidP="00BC7C01">
                  <w:pPr>
                    <w:ind w:firstLineChars="100" w:firstLine="280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・</w:t>
                  </w:r>
                  <w:r w:rsidRPr="0068184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室温が低い部屋に移動する。</w:t>
                  </w:r>
                </w:p>
                <w:p w:rsidR="00197221" w:rsidRDefault="00BC7C01" w:rsidP="00B97571">
                  <w:pPr>
                    <w:ind w:firstLineChars="100" w:firstLine="280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 w:rsidRPr="0068184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・</w:t>
                  </w:r>
                  <w:r w:rsidR="00197221" w:rsidRPr="003C1D5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換気をして屋外の涼しい空気を入れる。</w:t>
                  </w:r>
                </w:p>
                <w:p w:rsidR="00BC7C01" w:rsidRPr="00721E5C" w:rsidRDefault="00721E5C" w:rsidP="002D3F09">
                  <w:pPr>
                    <w:ind w:firstLineChars="100" w:firstLine="281"/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  <w:u w:val="single"/>
                    </w:rPr>
                  </w:pPr>
                  <w:r w:rsidRPr="00721E5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  <w:u w:val="single"/>
                    </w:rPr>
                    <w:t xml:space="preserve">☆　</w:t>
                  </w:r>
                  <w:r w:rsidR="00B9757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  <w:u w:val="single"/>
                    </w:rPr>
                    <w:t>体温調整</w:t>
                  </w:r>
                </w:p>
                <w:p w:rsidR="00BC7C01" w:rsidRPr="0068184A" w:rsidRDefault="00BC7C01" w:rsidP="00BC7C01">
                  <w:pPr>
                    <w:ind w:firstLineChars="200" w:firstLine="560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・</w:t>
                  </w:r>
                  <w:r w:rsidRPr="0068184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充電式の扇風機やうちわを利用する。</w:t>
                  </w:r>
                </w:p>
                <w:p w:rsidR="00BC7C01" w:rsidRPr="0068184A" w:rsidRDefault="00BC7C01" w:rsidP="00BC7C01">
                  <w:pPr>
                    <w:ind w:firstLineChars="200" w:firstLine="560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・</w:t>
                  </w:r>
                  <w:r w:rsidRPr="0068184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ためておいた水を浴びて体を冷やす。</w:t>
                  </w:r>
                  <w:r w:rsidR="00197221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</w:t>
                  </w:r>
                </w:p>
                <w:p w:rsidR="00BC7C01" w:rsidRDefault="00BC7C01" w:rsidP="00197221">
                  <w:pPr>
                    <w:ind w:firstLineChars="200" w:firstLine="560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・</w:t>
                  </w:r>
                  <w:r w:rsidRPr="0068184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冷やしておいたタオルで体を冷やす。</w:t>
                  </w:r>
                </w:p>
                <w:p w:rsidR="00197396" w:rsidRPr="00197396" w:rsidRDefault="00197396" w:rsidP="00197396">
                  <w:pPr>
                    <w:ind w:firstLineChars="200" w:firstLine="560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・</w:t>
                  </w:r>
                  <w:r w:rsidRPr="003C1D5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涼しい服装を心がける。</w:t>
                  </w:r>
                </w:p>
                <w:p w:rsidR="00BC7C01" w:rsidRPr="00721E5C" w:rsidRDefault="00721E5C" w:rsidP="00197221">
                  <w:pPr>
                    <w:ind w:firstLineChars="100" w:firstLine="281"/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  <w:u w:val="single"/>
                    </w:rPr>
                  </w:pPr>
                  <w:r w:rsidRPr="00721E5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  <w:u w:val="single"/>
                    </w:rPr>
                    <w:t xml:space="preserve">☆　</w:t>
                  </w:r>
                  <w:r w:rsidR="00197221" w:rsidRPr="00721E5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  <w:u w:val="single"/>
                    </w:rPr>
                    <w:t>その他</w:t>
                  </w:r>
                </w:p>
                <w:p w:rsidR="0068184A" w:rsidRPr="003C1D54" w:rsidRDefault="00197396" w:rsidP="0068184A">
                  <w:pPr>
                    <w:ind w:firstLineChars="100" w:firstLine="280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・</w:t>
                  </w:r>
                  <w:r w:rsidR="0068184A" w:rsidRPr="003C1D5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こまめな水分補給と適度な塩分補給を行う。</w:t>
                  </w:r>
                </w:p>
                <w:p w:rsidR="0068184A" w:rsidRPr="0068184A" w:rsidRDefault="00197396" w:rsidP="00D82F51">
                  <w:pPr>
                    <w:ind w:firstLineChars="200" w:firstLine="560"/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・</w:t>
                  </w:r>
                  <w:r w:rsidR="0068184A" w:rsidRPr="003C1D5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部屋の見やすい場所に温度計を置き、常に室内温度を確認する。</w:t>
                  </w:r>
                </w:p>
              </w:txbxContent>
            </v:textbox>
          </v:roundrect>
        </w:pict>
      </w:r>
    </w:p>
    <w:p w:rsidR="0068184A" w:rsidRDefault="0068184A" w:rsidP="00D82F51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Default="0068184A" w:rsidP="001F6A9E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Default="0068184A" w:rsidP="0068184A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Default="0068184A" w:rsidP="0068184A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Default="0068184A" w:rsidP="0092572F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Default="0068184A" w:rsidP="0068184A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Default="0068184A" w:rsidP="0068184A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68184A" w:rsidRDefault="0068184A" w:rsidP="00BC7C01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68184A" w:rsidSect="00C20AAD">
      <w:pgSz w:w="11906" w:h="16838" w:code="9"/>
      <w:pgMar w:top="1418" w:right="1134" w:bottom="1418" w:left="1418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01FF"/>
    <w:rsid w:val="000133BB"/>
    <w:rsid w:val="00020916"/>
    <w:rsid w:val="00075710"/>
    <w:rsid w:val="000765D6"/>
    <w:rsid w:val="00092E20"/>
    <w:rsid w:val="000968B1"/>
    <w:rsid w:val="000A1D7A"/>
    <w:rsid w:val="000A6A08"/>
    <w:rsid w:val="000B344F"/>
    <w:rsid w:val="000B7F06"/>
    <w:rsid w:val="000D215C"/>
    <w:rsid w:val="000D436A"/>
    <w:rsid w:val="000D7AA2"/>
    <w:rsid w:val="000F094A"/>
    <w:rsid w:val="00100EC8"/>
    <w:rsid w:val="00153F32"/>
    <w:rsid w:val="00156D12"/>
    <w:rsid w:val="00163A23"/>
    <w:rsid w:val="00164DC0"/>
    <w:rsid w:val="001902C8"/>
    <w:rsid w:val="00190342"/>
    <w:rsid w:val="00197221"/>
    <w:rsid w:val="00197396"/>
    <w:rsid w:val="001B30CD"/>
    <w:rsid w:val="001B716A"/>
    <w:rsid w:val="001E05B8"/>
    <w:rsid w:val="001E4C8A"/>
    <w:rsid w:val="001F6A9E"/>
    <w:rsid w:val="00217C27"/>
    <w:rsid w:val="00233F42"/>
    <w:rsid w:val="00257CF6"/>
    <w:rsid w:val="00271D45"/>
    <w:rsid w:val="00276B8A"/>
    <w:rsid w:val="00290B54"/>
    <w:rsid w:val="00291229"/>
    <w:rsid w:val="002B3203"/>
    <w:rsid w:val="002C3D71"/>
    <w:rsid w:val="002C6CD0"/>
    <w:rsid w:val="002D3F09"/>
    <w:rsid w:val="002D789D"/>
    <w:rsid w:val="002E04F2"/>
    <w:rsid w:val="002F27D1"/>
    <w:rsid w:val="00312B5B"/>
    <w:rsid w:val="0033118E"/>
    <w:rsid w:val="00355B24"/>
    <w:rsid w:val="00362355"/>
    <w:rsid w:val="0038440E"/>
    <w:rsid w:val="0039629A"/>
    <w:rsid w:val="00396377"/>
    <w:rsid w:val="003C087F"/>
    <w:rsid w:val="003C1D54"/>
    <w:rsid w:val="00402DF0"/>
    <w:rsid w:val="004410FC"/>
    <w:rsid w:val="00455027"/>
    <w:rsid w:val="00463A0F"/>
    <w:rsid w:val="004D305E"/>
    <w:rsid w:val="004D4F15"/>
    <w:rsid w:val="004E0535"/>
    <w:rsid w:val="004E5F8B"/>
    <w:rsid w:val="005277F6"/>
    <w:rsid w:val="00556040"/>
    <w:rsid w:val="00560C91"/>
    <w:rsid w:val="0056143B"/>
    <w:rsid w:val="005719E3"/>
    <w:rsid w:val="00577B32"/>
    <w:rsid w:val="00587817"/>
    <w:rsid w:val="005A0AE3"/>
    <w:rsid w:val="005A408F"/>
    <w:rsid w:val="005D7D2E"/>
    <w:rsid w:val="006229CA"/>
    <w:rsid w:val="006261AD"/>
    <w:rsid w:val="00630F4F"/>
    <w:rsid w:val="00641E13"/>
    <w:rsid w:val="00646DD5"/>
    <w:rsid w:val="00661150"/>
    <w:rsid w:val="0068184A"/>
    <w:rsid w:val="006A32F1"/>
    <w:rsid w:val="006D507A"/>
    <w:rsid w:val="006D5C1F"/>
    <w:rsid w:val="006F0066"/>
    <w:rsid w:val="00710B47"/>
    <w:rsid w:val="00712DEC"/>
    <w:rsid w:val="00721E5C"/>
    <w:rsid w:val="007244EF"/>
    <w:rsid w:val="00725A41"/>
    <w:rsid w:val="00736FDB"/>
    <w:rsid w:val="007642C0"/>
    <w:rsid w:val="007779F1"/>
    <w:rsid w:val="00777EC9"/>
    <w:rsid w:val="007A2D74"/>
    <w:rsid w:val="007B3769"/>
    <w:rsid w:val="007C21DC"/>
    <w:rsid w:val="007F35E0"/>
    <w:rsid w:val="00803FBB"/>
    <w:rsid w:val="0082056D"/>
    <w:rsid w:val="00821434"/>
    <w:rsid w:val="008232DE"/>
    <w:rsid w:val="008508E4"/>
    <w:rsid w:val="00864126"/>
    <w:rsid w:val="00865730"/>
    <w:rsid w:val="00891A3B"/>
    <w:rsid w:val="008A5F97"/>
    <w:rsid w:val="008C4DD3"/>
    <w:rsid w:val="008C6B9A"/>
    <w:rsid w:val="008E0359"/>
    <w:rsid w:val="008E3C26"/>
    <w:rsid w:val="008E7344"/>
    <w:rsid w:val="008F3229"/>
    <w:rsid w:val="008F351D"/>
    <w:rsid w:val="00905579"/>
    <w:rsid w:val="00924186"/>
    <w:rsid w:val="009247DE"/>
    <w:rsid w:val="0092572F"/>
    <w:rsid w:val="00932BA2"/>
    <w:rsid w:val="00954A05"/>
    <w:rsid w:val="00956894"/>
    <w:rsid w:val="009944B6"/>
    <w:rsid w:val="009B57A1"/>
    <w:rsid w:val="009B77E5"/>
    <w:rsid w:val="009C6998"/>
    <w:rsid w:val="009D29D7"/>
    <w:rsid w:val="009E1DCA"/>
    <w:rsid w:val="009F2FCC"/>
    <w:rsid w:val="00A03018"/>
    <w:rsid w:val="00A11BBE"/>
    <w:rsid w:val="00A35347"/>
    <w:rsid w:val="00A86169"/>
    <w:rsid w:val="00AA7BA2"/>
    <w:rsid w:val="00AC51FF"/>
    <w:rsid w:val="00AC694C"/>
    <w:rsid w:val="00B03A1C"/>
    <w:rsid w:val="00B158AC"/>
    <w:rsid w:val="00B166B9"/>
    <w:rsid w:val="00B212AB"/>
    <w:rsid w:val="00B249F9"/>
    <w:rsid w:val="00B33151"/>
    <w:rsid w:val="00B35544"/>
    <w:rsid w:val="00B408EF"/>
    <w:rsid w:val="00B5511B"/>
    <w:rsid w:val="00B651E7"/>
    <w:rsid w:val="00B86D50"/>
    <w:rsid w:val="00B97571"/>
    <w:rsid w:val="00BB6966"/>
    <w:rsid w:val="00BC7C01"/>
    <w:rsid w:val="00BD5507"/>
    <w:rsid w:val="00BD6502"/>
    <w:rsid w:val="00C010FC"/>
    <w:rsid w:val="00C054DA"/>
    <w:rsid w:val="00C170EC"/>
    <w:rsid w:val="00C20AAD"/>
    <w:rsid w:val="00C22AC4"/>
    <w:rsid w:val="00C42623"/>
    <w:rsid w:val="00C44E9A"/>
    <w:rsid w:val="00C4566B"/>
    <w:rsid w:val="00C46758"/>
    <w:rsid w:val="00C46987"/>
    <w:rsid w:val="00C47DB7"/>
    <w:rsid w:val="00C542B1"/>
    <w:rsid w:val="00C60403"/>
    <w:rsid w:val="00C61641"/>
    <w:rsid w:val="00C624EB"/>
    <w:rsid w:val="00C77BF1"/>
    <w:rsid w:val="00C82367"/>
    <w:rsid w:val="00CB1E94"/>
    <w:rsid w:val="00CB63E3"/>
    <w:rsid w:val="00CC409A"/>
    <w:rsid w:val="00CE0F6E"/>
    <w:rsid w:val="00CF2DD4"/>
    <w:rsid w:val="00CF5DE4"/>
    <w:rsid w:val="00D16294"/>
    <w:rsid w:val="00D21470"/>
    <w:rsid w:val="00D335FF"/>
    <w:rsid w:val="00D5600D"/>
    <w:rsid w:val="00D57BAF"/>
    <w:rsid w:val="00D70B22"/>
    <w:rsid w:val="00D82F51"/>
    <w:rsid w:val="00D90C3E"/>
    <w:rsid w:val="00DA056E"/>
    <w:rsid w:val="00DA1757"/>
    <w:rsid w:val="00DA6FD9"/>
    <w:rsid w:val="00DB36F3"/>
    <w:rsid w:val="00DC5548"/>
    <w:rsid w:val="00E038BC"/>
    <w:rsid w:val="00E15739"/>
    <w:rsid w:val="00E17733"/>
    <w:rsid w:val="00E22E1E"/>
    <w:rsid w:val="00E22EF8"/>
    <w:rsid w:val="00E23372"/>
    <w:rsid w:val="00E519ED"/>
    <w:rsid w:val="00E533F1"/>
    <w:rsid w:val="00E54ED5"/>
    <w:rsid w:val="00EB1788"/>
    <w:rsid w:val="00EB2BD9"/>
    <w:rsid w:val="00EE1323"/>
    <w:rsid w:val="00EE4173"/>
    <w:rsid w:val="00EE54B9"/>
    <w:rsid w:val="00EF11A4"/>
    <w:rsid w:val="00F04C62"/>
    <w:rsid w:val="00F2566A"/>
    <w:rsid w:val="00F31380"/>
    <w:rsid w:val="00F70C21"/>
    <w:rsid w:val="00F7566A"/>
    <w:rsid w:val="00F94A84"/>
    <w:rsid w:val="00FD539E"/>
    <w:rsid w:val="00FD7EEF"/>
    <w:rsid w:val="00FE1AB9"/>
    <w:rsid w:val="00FE6691"/>
    <w:rsid w:val="00FF54AE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A8F2D-2871-4C01-B5F8-6FD36529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C6998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table" w:styleId="a4">
    <w:name w:val="Table Grid"/>
    <w:basedOn w:val="a1"/>
    <w:rsid w:val="009C69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94A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（問題点と考え方）</vt:lpstr>
      <vt:lpstr>（問題点と考え方）</vt:lpstr>
    </vt:vector>
  </TitlesOfParts>
  <Company>香川県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（問題点と考え方）</dc:title>
  <dc:subject/>
  <dc:creator>C08-2111</dc:creator>
  <cp:keywords/>
  <dc:description/>
  <cp:lastModifiedBy>C14-1938</cp:lastModifiedBy>
  <cp:revision>2</cp:revision>
  <cp:lastPrinted>2012-07-23T01:54:00Z</cp:lastPrinted>
  <dcterms:created xsi:type="dcterms:W3CDTF">2015-11-02T07:36:00Z</dcterms:created>
  <dcterms:modified xsi:type="dcterms:W3CDTF">2015-11-02T07:36:00Z</dcterms:modified>
</cp:coreProperties>
</file>