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396" w:rsidRPr="00F11396" w:rsidRDefault="00F11396" w:rsidP="00F11396">
      <w:pPr>
        <w:kinsoku w:val="0"/>
        <w:overflowPunct w:val="0"/>
        <w:autoSpaceDE w:val="0"/>
        <w:autoSpaceDN w:val="0"/>
        <w:adjustRightInd w:val="0"/>
        <w:spacing w:line="210" w:lineRule="exact"/>
        <w:jc w:val="left"/>
        <w:textAlignment w:val="center"/>
        <w:rPr>
          <w:rFonts w:hAnsi="Arial" w:cs="ＭＳ 明朝"/>
          <w:color w:val="FF0000"/>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w:t>
      </w:r>
      <w:r w:rsidRPr="00F11396">
        <w:rPr>
          <w:rFonts w:hAnsi="Arial" w:cs="ＭＳ 明朝" w:hint="eastAsia"/>
          <w:w w:val="84"/>
          <w:kern w:val="0"/>
        </w:rPr>
        <w:t xml:space="preserve">　</w:t>
      </w:r>
      <w:r w:rsidRPr="00F11396">
        <w:rPr>
          <w:rFonts w:hAnsi="Arial" w:cs="ＭＳ 明朝" w:hint="eastAsia"/>
          <w:kern w:val="0"/>
        </w:rPr>
        <w:t>備</w:t>
      </w:r>
      <w:r w:rsidRPr="00F11396">
        <w:rPr>
          <w:rFonts w:hAnsi="Arial" w:cs="ＭＳ 明朝" w:hint="eastAsia"/>
          <w:w w:val="84"/>
          <w:kern w:val="0"/>
        </w:rPr>
        <w:t xml:space="preserve">　</w:t>
      </w:r>
      <w:r w:rsidRPr="00F11396">
        <w:rPr>
          <w:rFonts w:hAnsi="Arial" w:cs="ＭＳ 明朝" w:hint="eastAsia"/>
          <w:kern w:val="0"/>
        </w:rPr>
        <w:t>項</w:t>
      </w:r>
      <w:r w:rsidRPr="00F11396">
        <w:rPr>
          <w:rFonts w:hAnsi="Arial" w:cs="ＭＳ 明朝" w:hint="eastAsia"/>
          <w:w w:val="83"/>
          <w:kern w:val="0"/>
        </w:rPr>
        <w:t xml:space="preserve">　</w:t>
      </w:r>
      <w:r w:rsidRPr="00F11396">
        <w:rPr>
          <w:rFonts w:hAnsi="Arial" w:cs="ＭＳ 明朝" w:hint="eastAsia"/>
          <w:kern w:val="0"/>
        </w:rPr>
        <w:t>目</w:t>
      </w:r>
      <w:r w:rsidRPr="00F11396">
        <w:rPr>
          <w:rFonts w:hAnsi="Arial" w:cs="ＭＳ 明朝" w:hint="eastAsia"/>
          <w:w w:val="83"/>
          <w:kern w:val="0"/>
        </w:rPr>
        <w:t xml:space="preserve">　</w:t>
      </w:r>
      <w:r w:rsidRPr="00F11396">
        <w:rPr>
          <w:rFonts w:hAnsi="Arial" w:cs="ＭＳ 明朝" w:hint="eastAsia"/>
          <w:kern w:val="0"/>
        </w:rPr>
        <w:t>表（建</w:t>
      </w:r>
      <w:r w:rsidRPr="00F11396">
        <w:rPr>
          <w:rFonts w:hAnsi="Arial" w:cs="ＭＳ 明朝" w:hint="eastAsia"/>
          <w:w w:val="83"/>
          <w:kern w:val="0"/>
        </w:rPr>
        <w:t xml:space="preserve">　</w:t>
      </w:r>
      <w:r w:rsidRPr="00F11396">
        <w:rPr>
          <w:rFonts w:hAnsi="Arial" w:cs="ＭＳ 明朝" w:hint="eastAsia"/>
          <w:kern w:val="0"/>
        </w:rPr>
        <w:t>築</w:t>
      </w:r>
      <w:r w:rsidRPr="00F11396">
        <w:rPr>
          <w:rFonts w:hAnsi="Arial" w:cs="ＭＳ 明朝" w:hint="eastAsia"/>
          <w:w w:val="83"/>
          <w:kern w:val="0"/>
        </w:rPr>
        <w:t xml:space="preserve">　</w:t>
      </w:r>
      <w:r w:rsidRPr="00F11396">
        <w:rPr>
          <w:rFonts w:hAnsi="Arial" w:cs="ＭＳ 明朝" w:hint="eastAsia"/>
          <w:kern w:val="0"/>
        </w:rPr>
        <w:t>物）</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１　利用円滑化経路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02"/>
        <w:gridCol w:w="425"/>
        <w:gridCol w:w="1134"/>
        <w:gridCol w:w="567"/>
        <w:gridCol w:w="3139"/>
        <w:gridCol w:w="1077"/>
        <w:gridCol w:w="708"/>
      </w:tblGrid>
      <w:tr w:rsidR="00F11396" w:rsidRPr="00F11396" w:rsidTr="00676D71">
        <w:trPr>
          <w:cantSplit/>
          <w:trHeight w:hRule="exact" w:val="420"/>
        </w:trPr>
        <w:tc>
          <w:tcPr>
            <w:tcW w:w="2127" w:type="dxa"/>
            <w:gridSpan w:val="2"/>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gridSpan w:val="3"/>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kinsoku w:val="0"/>
              <w:overflowPunct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676D71" w:rsidRDefault="00F11396" w:rsidP="00F11396">
            <w:pPr>
              <w:kinsoku w:val="0"/>
              <w:overflowPunct w:val="0"/>
              <w:autoSpaceDE w:val="0"/>
              <w:autoSpaceDN w:val="0"/>
              <w:adjustRightInd w:val="0"/>
              <w:spacing w:line="210" w:lineRule="exact"/>
              <w:jc w:val="center"/>
              <w:textAlignment w:val="center"/>
              <w:rPr>
                <w:rFonts w:hAnsi="Arial"/>
                <w:kern w:val="0"/>
                <w:sz w:val="20"/>
                <w:szCs w:val="20"/>
              </w:rPr>
            </w:pPr>
            <w:r w:rsidRPr="00676D71">
              <w:rPr>
                <w:rFonts w:hAnsi="Arial" w:cs="ＭＳ 明朝" w:hint="eastAsia"/>
                <w:kern w:val="0"/>
                <w:sz w:val="20"/>
                <w:szCs w:val="20"/>
              </w:rPr>
              <w:t>摘</w:t>
            </w:r>
            <w:r w:rsidR="00676D71" w:rsidRPr="00676D71">
              <w:rPr>
                <w:rFonts w:hAnsi="Arial" w:cs="ＭＳ 明朝" w:hint="eastAsia"/>
                <w:kern w:val="0"/>
                <w:sz w:val="20"/>
                <w:szCs w:val="20"/>
              </w:rPr>
              <w:t xml:space="preserve"> </w:t>
            </w:r>
            <w:r w:rsidRPr="00676D71">
              <w:rPr>
                <w:rFonts w:hAnsi="Arial" w:cs="ＭＳ 明朝" w:hint="eastAsia"/>
                <w:kern w:val="0"/>
                <w:sz w:val="20"/>
                <w:szCs w:val="20"/>
              </w:rPr>
              <w:t>要</w:t>
            </w:r>
          </w:p>
        </w:tc>
      </w:tr>
      <w:tr w:rsidR="00F11396" w:rsidRPr="00F11396" w:rsidTr="00676D71">
        <w:trPr>
          <w:cantSplit/>
          <w:trHeight w:hRule="exact" w:val="1155"/>
        </w:trPr>
        <w:tc>
          <w:tcPr>
            <w:tcW w:w="1702" w:type="dxa"/>
            <w:tcBorders>
              <w:top w:val="nil"/>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利用円滑化経路</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kern w:val="0"/>
              </w:rPr>
              <w:br w:type="page"/>
            </w:r>
          </w:p>
        </w:tc>
        <w:tc>
          <w:tcPr>
            <w:tcW w:w="425" w:type="dxa"/>
            <w:tcBorders>
              <w:top w:val="nil"/>
              <w:bottom w:val="single" w:sz="4" w:space="0" w:color="auto"/>
            </w:tcBorders>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経路</w:t>
            </w:r>
          </w:p>
        </w:tc>
        <w:tc>
          <w:tcPr>
            <w:tcW w:w="4840" w:type="dxa"/>
            <w:gridSpan w:val="3"/>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道等から利用居室等までの経路</w:t>
            </w:r>
          </w:p>
          <w:p w:rsidR="000A295D"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F11396">
              <w:rPr>
                <w:rFonts w:hAnsi="Arial" w:cs="ＭＳ 明朝" w:hint="eastAsia"/>
                <w:kern w:val="0"/>
              </w:rPr>
              <w:t>２　車いす使用者用便房から利用居室等までの経</w:t>
            </w:r>
          </w:p>
          <w:p w:rsidR="00F11396" w:rsidRPr="00F11396" w:rsidRDefault="000A295D" w:rsidP="00F11396">
            <w:pPr>
              <w:kinsoku w:val="0"/>
              <w:overflowPunct w:val="0"/>
              <w:autoSpaceDE w:val="0"/>
              <w:autoSpaceDN w:val="0"/>
              <w:adjustRightInd w:val="0"/>
              <w:spacing w:line="210" w:lineRule="exact"/>
              <w:jc w:val="left"/>
              <w:textAlignment w:val="center"/>
              <w:rPr>
                <w:rFonts w:hAnsi="Arial"/>
                <w:kern w:val="0"/>
              </w:rPr>
            </w:pPr>
            <w:r>
              <w:rPr>
                <w:rFonts w:hAnsi="Arial" w:cs="ＭＳ 明朝" w:hint="eastAsia"/>
                <w:kern w:val="0"/>
              </w:rPr>
              <w:t xml:space="preserve">　</w:t>
            </w:r>
            <w:r w:rsidR="00F11396" w:rsidRPr="00F11396">
              <w:rPr>
                <w:rFonts w:hAnsi="Arial" w:cs="ＭＳ 明朝" w:hint="eastAsia"/>
                <w:kern w:val="0"/>
              </w:rPr>
              <w:t>路</w:t>
            </w:r>
          </w:p>
          <w:p w:rsidR="000A295D"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F11396">
              <w:rPr>
                <w:rFonts w:hAnsi="Arial" w:cs="ＭＳ 明朝" w:hint="eastAsia"/>
                <w:kern w:val="0"/>
              </w:rPr>
              <w:t>３　車いす使用者用駐車場から利用居室等までの</w:t>
            </w:r>
          </w:p>
          <w:p w:rsidR="00F11396" w:rsidRPr="00F11396" w:rsidRDefault="00F11396" w:rsidP="000A295D">
            <w:pPr>
              <w:kinsoku w:val="0"/>
              <w:overflowPunct w:val="0"/>
              <w:autoSpaceDE w:val="0"/>
              <w:autoSpaceDN w:val="0"/>
              <w:adjustRightInd w:val="0"/>
              <w:spacing w:line="210" w:lineRule="exact"/>
              <w:ind w:firstLineChars="100" w:firstLine="210"/>
              <w:jc w:val="left"/>
              <w:textAlignment w:val="center"/>
              <w:rPr>
                <w:rFonts w:hAnsi="Arial"/>
                <w:kern w:val="0"/>
              </w:rPr>
            </w:pPr>
            <w:r w:rsidRPr="00F11396">
              <w:rPr>
                <w:rFonts w:hAnsi="Arial" w:cs="ＭＳ 明朝" w:hint="eastAsia"/>
                <w:kern w:val="0"/>
              </w:rPr>
              <w:t>経路</w:t>
            </w:r>
          </w:p>
        </w:tc>
        <w:tc>
          <w:tcPr>
            <w:tcW w:w="1077" w:type="dxa"/>
            <w:tcBorders>
              <w:top w:val="nil"/>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p>
        </w:tc>
        <w:tc>
          <w:tcPr>
            <w:tcW w:w="708" w:type="dxa"/>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1702" w:type="dxa"/>
            <w:vMerge w:val="restart"/>
            <w:tcBorders>
              <w:top w:val="nil"/>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c>
          <w:tcPr>
            <w:tcW w:w="425" w:type="dxa"/>
            <w:vMerge w:val="restart"/>
            <w:tcBorders>
              <w:top w:val="single" w:sz="4" w:space="0" w:color="auto"/>
            </w:tcBorders>
            <w:textDirection w:val="tbRlV"/>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構造</w:t>
            </w:r>
          </w:p>
        </w:tc>
        <w:tc>
          <w:tcPr>
            <w:tcW w:w="4840" w:type="dxa"/>
            <w:gridSpan w:val="3"/>
            <w:tcBorders>
              <w:top w:val="nil"/>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階段又は段の有無＊</w:t>
            </w:r>
          </w:p>
        </w:tc>
        <w:tc>
          <w:tcPr>
            <w:tcW w:w="1077" w:type="dxa"/>
            <w:tcBorders>
              <w:top w:val="nil"/>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nil"/>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Borders>
              <w:top w:val="nil"/>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c>
          <w:tcPr>
            <w:tcW w:w="5491" w:type="dxa"/>
            <w:gridSpan w:val="4"/>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（有の場合）</w:t>
            </w:r>
          </w:p>
        </w:tc>
      </w:tr>
      <w:tr w:rsidR="00F11396" w:rsidRPr="00F11396" w:rsidTr="00676D71">
        <w:trPr>
          <w:cantSplit/>
          <w:trHeight w:val="61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傾斜路又はエレベーターその他の昇降機の併設</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759"/>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spacing w:val="15"/>
                <w:kern w:val="0"/>
                <w:fitText w:val="630" w:id="1227650818"/>
              </w:rPr>
              <w:t>2,00</w:t>
            </w:r>
            <w:r w:rsidRPr="00F11396">
              <w:rPr>
                <w:rFonts w:hAnsi="Arial" w:cs="ＭＳ 明朝"/>
                <w:spacing w:val="45"/>
                <w:kern w:val="0"/>
                <w:fitText w:val="630" w:id="1227650818"/>
              </w:rPr>
              <w:t>0</w:t>
            </w:r>
            <w:r w:rsidRPr="00F11396">
              <w:rPr>
                <w:rFonts w:hAnsi="Arial" w:cs="ＭＳ 明朝" w:hint="eastAsia"/>
                <w:kern w:val="0"/>
              </w:rPr>
              <w:t>㎡未満の建築物で上下階をつなぐ階段の設置（人的補助等の手段が講じられたものに限る。）</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597"/>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出入口の構造</w:t>
            </w: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r w:rsidRPr="00F11396">
              <w:rPr>
                <w:rFonts w:hAnsi="Arial" w:cs="ＭＳ 明朝"/>
                <w:kern w:val="0"/>
              </w:rPr>
              <w:t>80</w:t>
            </w:r>
            <w:r w:rsidRPr="00F11396">
              <w:rPr>
                <w:rFonts w:hAnsi="Arial" w:cs="ＭＳ 明朝" w:hint="eastAsia"/>
                <w:kern w:val="0"/>
              </w:rPr>
              <w:t>㎝以上（直接地上に通じる出入口は</w:t>
            </w:r>
            <w:r w:rsidRPr="00F11396">
              <w:rPr>
                <w:rFonts w:hAnsi="Arial" w:cs="ＭＳ 明朝"/>
                <w:kern w:val="0"/>
              </w:rPr>
              <w:t>90</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945"/>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戸は、自動的に開閉する構造</w:t>
            </w:r>
            <w:r w:rsidR="007026B5">
              <w:rPr>
                <w:rFonts w:hAnsi="Arial" w:cs="ＭＳ 明朝" w:hint="eastAsia"/>
                <w:kern w:val="0"/>
              </w:rPr>
              <w:t>、その他</w:t>
            </w:r>
            <w:r w:rsidRPr="00F11396">
              <w:rPr>
                <w:rFonts w:hAnsi="Arial" w:cs="ＭＳ 明朝" w:hint="eastAsia"/>
                <w:kern w:val="0"/>
              </w:rPr>
              <w:t>車いす使用者が容易に開閉して通過できる構造、かつ、その前後に高低差なし</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廊下等の構造</w:t>
            </w: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r w:rsidRPr="00F11396">
              <w:rPr>
                <w:rFonts w:hAnsi="Arial" w:cs="ＭＳ 明朝"/>
                <w:spacing w:val="45"/>
                <w:kern w:val="0"/>
                <w:fitText w:val="420" w:id="1227650819"/>
              </w:rPr>
              <w:t>12</w:t>
            </w:r>
            <w:r w:rsidRPr="00F11396">
              <w:rPr>
                <w:rFonts w:hAnsi="Arial" w:cs="ＭＳ 明朝"/>
                <w:spacing w:val="15"/>
                <w:kern w:val="0"/>
                <w:fitText w:val="420" w:id="1227650819"/>
              </w:rPr>
              <w:t>0</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25"/>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末端付近と</w:t>
            </w:r>
            <w:r w:rsidRPr="00F11396">
              <w:rPr>
                <w:rFonts w:hAnsi="Arial" w:cs="ＭＳ 明朝"/>
                <w:kern w:val="0"/>
              </w:rPr>
              <w:t>50</w:t>
            </w:r>
            <w:r w:rsidRPr="00F11396">
              <w:rPr>
                <w:rFonts w:hAnsi="Arial" w:cs="ＭＳ 明朝" w:hint="eastAsia"/>
                <w:kern w:val="0"/>
              </w:rPr>
              <w:t>ｍ以内ごとに車いすが転回できる場所の設置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932"/>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7026B5">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戸は、自動的に開閉する構造</w:t>
            </w:r>
            <w:r w:rsidR="007026B5">
              <w:rPr>
                <w:rFonts w:hAnsi="Arial" w:cs="ＭＳ 明朝" w:hint="eastAsia"/>
                <w:kern w:val="0"/>
              </w:rPr>
              <w:t>、</w:t>
            </w:r>
            <w:r w:rsidRPr="00F11396">
              <w:rPr>
                <w:rFonts w:hAnsi="Arial" w:cs="ＭＳ 明朝" w:hint="eastAsia"/>
                <w:kern w:val="0"/>
              </w:rPr>
              <w:t>その他車いす使用者が容易に開閉して通過できる構造、かつ、その前後に高低差なし</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3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傾斜路（階段に代わり、又はこれに併設するものに限る。）の構造</w:t>
            </w: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r w:rsidRPr="00F11396">
              <w:rPr>
                <w:rFonts w:hAnsi="Arial" w:cs="ＭＳ 明朝"/>
                <w:spacing w:val="45"/>
                <w:kern w:val="0"/>
                <w:fitText w:val="420" w:id="1227650820"/>
              </w:rPr>
              <w:t>12</w:t>
            </w:r>
            <w:r w:rsidRPr="00F11396">
              <w:rPr>
                <w:rFonts w:hAnsi="Arial" w:cs="ＭＳ 明朝"/>
                <w:spacing w:val="15"/>
                <w:kern w:val="0"/>
                <w:fitText w:val="420" w:id="1227650820"/>
              </w:rPr>
              <w:t>0</w:t>
            </w:r>
            <w:r w:rsidRPr="00F11396">
              <w:rPr>
                <w:rFonts w:hAnsi="Arial" w:cs="ＭＳ 明朝" w:hint="eastAsia"/>
                <w:kern w:val="0"/>
              </w:rPr>
              <w:t>㎝（階段に併設する場合</w:t>
            </w:r>
            <w:r w:rsidRPr="00F11396">
              <w:rPr>
                <w:rFonts w:hAnsi="Arial" w:cs="ＭＳ 明朝"/>
                <w:kern w:val="0"/>
              </w:rPr>
              <w:t>90</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3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rPr>
            </w:pPr>
            <w:r w:rsidRPr="00F11396">
              <w:rPr>
                <w:rFonts w:hAnsi="Arial" w:cs="ＭＳ 明朝" w:hint="eastAsia"/>
                <w:kern w:val="0"/>
                <w:sz w:val="8"/>
                <w:szCs w:val="8"/>
              </w:rPr>
              <w:t>こう</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F11396">
              <w:rPr>
                <w:rFonts w:hAnsi="Arial" w:cs="ＭＳ 明朝" w:hint="eastAsia"/>
                <w:kern w:val="0"/>
              </w:rPr>
              <w:t>勾配１／</w:t>
            </w:r>
            <w:r w:rsidRPr="00F11396">
              <w:rPr>
                <w:rFonts w:hAnsi="Arial" w:cs="ＭＳ 明朝"/>
                <w:kern w:val="0"/>
              </w:rPr>
              <w:t>12</w:t>
            </w:r>
            <w:r w:rsidRPr="00F11396">
              <w:rPr>
                <w:rFonts w:hAnsi="Arial" w:cs="ＭＳ 明朝" w:hint="eastAsia"/>
                <w:kern w:val="0"/>
              </w:rPr>
              <w:t>（高さ</w:t>
            </w:r>
            <w:r w:rsidRPr="00F11396">
              <w:rPr>
                <w:rFonts w:hAnsi="Arial" w:cs="ＭＳ 明朝"/>
                <w:kern w:val="0"/>
              </w:rPr>
              <w:t>16</w:t>
            </w:r>
            <w:r w:rsidRPr="00F11396">
              <w:rPr>
                <w:rFonts w:hAnsi="Arial" w:cs="ＭＳ 明朝" w:hint="eastAsia"/>
                <w:kern w:val="0"/>
              </w:rPr>
              <w:t>㎝以下の場合</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１／８）以下</w:t>
            </w:r>
          </w:p>
        </w:tc>
        <w:tc>
          <w:tcPr>
            <w:tcW w:w="1077"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 xml:space="preserve">１／　</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3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高低差</w:t>
            </w:r>
            <w:r w:rsidRPr="00F11396">
              <w:rPr>
                <w:rFonts w:hAnsi="Arial" w:cs="ＭＳ 明朝"/>
                <w:kern w:val="0"/>
              </w:rPr>
              <w:t>75</w:t>
            </w:r>
            <w:r w:rsidRPr="00F11396">
              <w:rPr>
                <w:rFonts w:hAnsi="Arial" w:cs="ＭＳ 明朝" w:hint="eastAsia"/>
                <w:kern w:val="0"/>
              </w:rPr>
              <w:t>㎝以内ごとの踏幅</w:t>
            </w:r>
            <w:r w:rsidRPr="00F11396">
              <w:rPr>
                <w:rFonts w:hAnsi="Arial" w:cs="ＭＳ 明朝"/>
                <w:spacing w:val="45"/>
                <w:kern w:val="0"/>
                <w:fitText w:val="420" w:id="1227650821"/>
              </w:rPr>
              <w:t>15</w:t>
            </w:r>
            <w:r w:rsidRPr="00F11396">
              <w:rPr>
                <w:rFonts w:hAnsi="Arial" w:cs="ＭＳ 明朝"/>
                <w:spacing w:val="15"/>
                <w:kern w:val="0"/>
                <w:fitText w:val="420" w:id="1227650821"/>
              </w:rPr>
              <w:t>0</w:t>
            </w:r>
            <w:r w:rsidRPr="00F11396">
              <w:rPr>
                <w:rFonts w:hAnsi="Arial" w:cs="ＭＳ 明朝" w:hint="eastAsia"/>
                <w:kern w:val="0"/>
              </w:rPr>
              <w:t>㎝以上の踊場の設置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65"/>
        </w:trPr>
        <w:tc>
          <w:tcPr>
            <w:tcW w:w="1702"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縁端部への５㎝以上の立ち上がり又は側壁の設置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762"/>
        </w:trPr>
        <w:tc>
          <w:tcPr>
            <w:tcW w:w="1702" w:type="dxa"/>
            <w:vMerge w:val="restart"/>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restart"/>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エレベーターの設置</w:t>
            </w:r>
          </w:p>
          <w:p w:rsidR="00F11396" w:rsidRPr="00F11396" w:rsidRDefault="00F11396" w:rsidP="00F11396">
            <w:pPr>
              <w:kinsoku w:val="0"/>
              <w:overflowPunct w:val="0"/>
              <w:autoSpaceDE w:val="0"/>
              <w:autoSpaceDN w:val="0"/>
              <w:adjustRightInd w:val="0"/>
              <w:spacing w:line="210" w:lineRule="exact"/>
              <w:ind w:rightChars="-40" w:right="-84"/>
              <w:jc w:val="left"/>
              <w:textAlignment w:val="center"/>
              <w:rPr>
                <w:rFonts w:hAnsi="Arial"/>
                <w:kern w:val="0"/>
              </w:rPr>
            </w:pPr>
            <w:r w:rsidRPr="00F11396">
              <w:rPr>
                <w:rFonts w:hAnsi="Arial" w:cs="ＭＳ 明朝" w:hint="eastAsia"/>
                <w:kern w:val="0"/>
              </w:rPr>
              <w:t>（用途面積</w:t>
            </w:r>
            <w:r w:rsidRPr="00F11396">
              <w:rPr>
                <w:rFonts w:hAnsi="Arial" w:cs="ＭＳ 明朝"/>
                <w:spacing w:val="15"/>
                <w:kern w:val="0"/>
                <w:fitText w:val="630" w:id="1227650822"/>
              </w:rPr>
              <w:t>2,00</w:t>
            </w:r>
            <w:r w:rsidRPr="00F11396">
              <w:rPr>
                <w:rFonts w:hAnsi="Arial" w:cs="ＭＳ 明朝"/>
                <w:spacing w:val="45"/>
                <w:kern w:val="0"/>
                <w:fitText w:val="630" w:id="1227650822"/>
              </w:rPr>
              <w:t>0</w:t>
            </w:r>
            <w:r w:rsidRPr="00F11396">
              <w:rPr>
                <w:rFonts w:hAnsi="Arial" w:cs="ＭＳ 明朝" w:hint="eastAsia"/>
                <w:kern w:val="0"/>
              </w:rPr>
              <w:t>㎡以上の建築物（学校等及び工場並びに共同住宅等の共用部分を除く</w:t>
            </w:r>
            <w:r w:rsidRPr="00F11396">
              <w:rPr>
                <w:rFonts w:hAnsi="Arial" w:cs="ＭＳ 明朝" w:hint="eastAsia"/>
                <w:spacing w:val="-20"/>
                <w:kern w:val="0"/>
              </w:rPr>
              <w:t>。</w:t>
            </w:r>
            <w:r w:rsidRPr="00F11396">
              <w:rPr>
                <w:rFonts w:hAnsi="Arial" w:cs="ＭＳ 明朝" w:hint="eastAsia"/>
                <w:spacing w:val="-80"/>
                <w:kern w:val="0"/>
              </w:rPr>
              <w:t>））</w:t>
            </w:r>
          </w:p>
        </w:tc>
        <w:tc>
          <w:tcPr>
            <w:tcW w:w="3706" w:type="dxa"/>
            <w:gridSpan w:val="2"/>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かごは、利用居室等、車いす使用者用便房又は車いす使用者用駐車施設がある階及び地上階に停止</w:t>
            </w:r>
          </w:p>
        </w:tc>
        <w:tc>
          <w:tcPr>
            <w:tcW w:w="1077"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61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F11396">
              <w:rPr>
                <w:rFonts w:hAnsi="Arial" w:cs="ＭＳ 明朝" w:hint="eastAsia"/>
                <w:kern w:val="0"/>
              </w:rPr>
              <w:t>かご及び昇降路の出入口の有効幅</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kern w:val="0"/>
              </w:rPr>
              <w:t>80</w:t>
            </w:r>
            <w:r w:rsidRPr="00F11396">
              <w:rPr>
                <w:rFonts w:hAnsi="Arial" w:cs="ＭＳ 明朝" w:hint="eastAsia"/>
                <w:kern w:val="0"/>
              </w:rPr>
              <w:t>㎝以上</w:t>
            </w:r>
          </w:p>
        </w:tc>
        <w:tc>
          <w:tcPr>
            <w:tcW w:w="1077"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493"/>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かごの奥行き</w:t>
            </w:r>
            <w:r w:rsidRPr="00F11396">
              <w:rPr>
                <w:rFonts w:hAnsi="Arial" w:cs="ＭＳ 明朝"/>
                <w:spacing w:val="45"/>
                <w:kern w:val="0"/>
                <w:fitText w:val="420" w:id="1227650823"/>
              </w:rPr>
              <w:t>13</w:t>
            </w:r>
            <w:r w:rsidRPr="00F11396">
              <w:rPr>
                <w:rFonts w:hAnsi="Arial" w:cs="ＭＳ 明朝"/>
                <w:spacing w:val="15"/>
                <w:kern w:val="0"/>
                <w:fitText w:val="420" w:id="1227650823"/>
              </w:rPr>
              <w:t>5</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1001"/>
        </w:trPr>
        <w:tc>
          <w:tcPr>
            <w:tcW w:w="1702"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before="105" w:line="210" w:lineRule="exact"/>
              <w:textAlignment w:val="center"/>
              <w:rPr>
                <w:rFonts w:hAnsi="Arial"/>
                <w:kern w:val="0"/>
              </w:rPr>
            </w:pPr>
            <w:r w:rsidRPr="00F11396">
              <w:rPr>
                <w:rFonts w:hAnsi="Arial" w:cs="ＭＳ 明朝" w:hint="eastAsia"/>
                <w:kern w:val="0"/>
              </w:rPr>
              <w:t>乗降ロビーは高低差なし、有効幅及び奥行きそれぞれ</w:t>
            </w:r>
            <w:r w:rsidRPr="00F11396">
              <w:rPr>
                <w:rFonts w:hAnsi="Arial" w:cs="ＭＳ 明朝"/>
                <w:spacing w:val="45"/>
                <w:kern w:val="0"/>
                <w:fitText w:val="420" w:id="1227650824"/>
              </w:rPr>
              <w:t>15</w:t>
            </w:r>
            <w:r w:rsidRPr="00F11396">
              <w:rPr>
                <w:rFonts w:hAnsi="Arial" w:cs="ＭＳ 明朝"/>
                <w:spacing w:val="15"/>
                <w:kern w:val="0"/>
                <w:fitText w:val="420" w:id="1227650824"/>
              </w:rPr>
              <w:t>0</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p>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奥行き</w:t>
            </w:r>
          </w:p>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735"/>
        </w:trPr>
        <w:tc>
          <w:tcPr>
            <w:tcW w:w="1702"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Borders>
              <w:top w:val="nil"/>
            </w:tcBorders>
          </w:tcPr>
          <w:p w:rsidR="00F11396" w:rsidRPr="00F11396" w:rsidRDefault="00F11396" w:rsidP="00F11396">
            <w:pPr>
              <w:kinsoku w:val="0"/>
              <w:overflowPunct w:val="0"/>
              <w:autoSpaceDE w:val="0"/>
              <w:autoSpaceDN w:val="0"/>
              <w:adjustRightInd w:val="0"/>
              <w:spacing w:line="210" w:lineRule="exact"/>
              <w:ind w:rightChars="-27" w:right="-57"/>
              <w:jc w:val="left"/>
              <w:textAlignment w:val="center"/>
              <w:rPr>
                <w:rFonts w:hAnsi="Arial"/>
                <w:kern w:val="0"/>
              </w:rPr>
            </w:pPr>
          </w:p>
        </w:tc>
        <w:tc>
          <w:tcPr>
            <w:tcW w:w="3706" w:type="dxa"/>
            <w:gridSpan w:val="2"/>
            <w:tcBorders>
              <w:top w:val="single" w:sz="4" w:space="0" w:color="auto"/>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かご内及び乗降ロビーに、車いす使用者が利用しやすい位置に制御装置の設置</w:t>
            </w:r>
          </w:p>
        </w:tc>
        <w:tc>
          <w:tcPr>
            <w:tcW w:w="1077" w:type="dxa"/>
            <w:tcBorders>
              <w:top w:val="single" w:sz="4" w:space="0" w:color="auto"/>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single" w:sz="4" w:space="0" w:color="auto"/>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25"/>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かご内に、停止予定階及び現在位置を表示する装置の設置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25"/>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乗降ロビーに、到着するかごの昇降方向を表示する装置の設置</w:t>
            </w:r>
          </w:p>
        </w:tc>
        <w:tc>
          <w:tcPr>
            <w:tcW w:w="1077"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かごの有効幅</w:t>
            </w:r>
            <w:r w:rsidRPr="00F11396">
              <w:rPr>
                <w:rFonts w:hAnsi="Arial" w:cs="ＭＳ 明朝"/>
                <w:spacing w:val="45"/>
                <w:kern w:val="0"/>
                <w:fitText w:val="420" w:id="1227650825"/>
              </w:rPr>
              <w:t>14</w:t>
            </w:r>
            <w:r w:rsidRPr="00F11396">
              <w:rPr>
                <w:rFonts w:hAnsi="Arial" w:cs="ＭＳ 明朝"/>
                <w:spacing w:val="15"/>
                <w:kern w:val="0"/>
                <w:fitText w:val="420" w:id="1227650825"/>
              </w:rPr>
              <w:t>0</w:t>
            </w:r>
            <w:r w:rsidRPr="00F11396">
              <w:rPr>
                <w:rFonts w:hAnsi="Arial" w:cs="ＭＳ 明朝"/>
                <w:kern w:val="0"/>
              </w:rPr>
              <w:t>cm</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25"/>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かごは、車いすの転回に支障がない構造</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735"/>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かご内に、かご及び昇降路の出入口の戸の開閉状況を確認できる鏡の設置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かご内に、手すりの設置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736"/>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多数の者が利用し、又は主として視覚障害者が利用するエレベーターの設置（上記規定ほか）＊＊</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736"/>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567" w:type="dxa"/>
            <w:vMerge w:val="restart"/>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かご内に、到着階並びにかご及び昇降路の出入口の戸の閉鎖を音声により知らせる装置の設置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1856"/>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567"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かご内及び乗降ロビーの制御装置は、視覚障害者が円滑に操作できる構造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文字等の浮き彫り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音声による案内</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３　点字及び前２号に類するもの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792"/>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567"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かご内又は乗降ロビーに、到着するかごの昇降方向を音声により知らせる装置の設置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6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特殊な構造又は使用形態の昇降機の設置</w:t>
            </w:r>
          </w:p>
        </w:tc>
        <w:tc>
          <w:tcPr>
            <w:tcW w:w="567" w:type="dxa"/>
            <w:vMerge w:val="restart"/>
            <w:textDirection w:val="tbRlV"/>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エレベーター</w:t>
            </w:r>
          </w:p>
        </w:tc>
        <w:tc>
          <w:tcPr>
            <w:tcW w:w="3139" w:type="dxa"/>
            <w:shd w:val="clear" w:color="auto" w:fill="auto"/>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平成</w:t>
            </w:r>
            <w:r w:rsidRPr="00F11396">
              <w:rPr>
                <w:rFonts w:hAnsi="Arial" w:cs="ＭＳ 明朝"/>
                <w:kern w:val="0"/>
              </w:rPr>
              <w:t>12</w:t>
            </w:r>
            <w:r w:rsidRPr="00F11396">
              <w:rPr>
                <w:rFonts w:hAnsi="Arial" w:cs="ＭＳ 明朝" w:hint="eastAsia"/>
                <w:kern w:val="0"/>
              </w:rPr>
              <w:t>年建設省告示第</w:t>
            </w:r>
            <w:r w:rsidRPr="00F11396">
              <w:rPr>
                <w:rFonts w:hAnsi="Arial" w:cs="ＭＳ 明朝"/>
                <w:kern w:val="0"/>
              </w:rPr>
              <w:t>1413</w:t>
            </w:r>
            <w:r w:rsidRPr="00F11396">
              <w:rPr>
                <w:rFonts w:hAnsi="Arial" w:cs="ＭＳ 明朝" w:hint="eastAsia"/>
                <w:kern w:val="0"/>
              </w:rPr>
              <w:t>号第１</w:t>
            </w:r>
            <w:r w:rsidRPr="004A45D6">
              <w:rPr>
                <w:rFonts w:hAnsi="Arial" w:cs="ＭＳ 明朝" w:hint="eastAsia"/>
                <w:kern w:val="0"/>
              </w:rPr>
              <w:t>第９号</w:t>
            </w:r>
            <w:r w:rsidRPr="00F11396">
              <w:rPr>
                <w:rFonts w:hAnsi="Arial" w:cs="ＭＳ 明朝" w:hint="eastAsia"/>
                <w:kern w:val="0"/>
              </w:rPr>
              <w:t>に規定するもの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904"/>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567" w:type="dxa"/>
            <w:vMerge/>
            <w:textDirection w:val="tbRlV"/>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3139" w:type="dxa"/>
          </w:tcPr>
          <w:p w:rsidR="00F11396" w:rsidRPr="00F11396" w:rsidRDefault="00F11396" w:rsidP="00F11396">
            <w:pPr>
              <w:kinsoku w:val="0"/>
              <w:overflowPunct w:val="0"/>
              <w:autoSpaceDE w:val="0"/>
              <w:autoSpaceDN w:val="0"/>
              <w:adjustRightInd w:val="0"/>
              <w:spacing w:beforeLines="20" w:before="76" w:line="210" w:lineRule="exact"/>
              <w:jc w:val="left"/>
              <w:textAlignment w:val="center"/>
              <w:rPr>
                <w:rFonts w:hAnsi="Arial"/>
                <w:kern w:val="0"/>
              </w:rPr>
            </w:pPr>
            <w:r w:rsidRPr="00F11396">
              <w:rPr>
                <w:rFonts w:hAnsi="Arial" w:cs="ＭＳ 明朝" w:hint="eastAsia"/>
                <w:kern w:val="0"/>
              </w:rPr>
              <w:t>かごの有効幅</w:t>
            </w:r>
            <w:r w:rsidRPr="00F11396">
              <w:rPr>
                <w:rFonts w:hAnsi="Arial" w:cs="ＭＳ 明朝"/>
                <w:kern w:val="0"/>
              </w:rPr>
              <w:t>70cm</w:t>
            </w:r>
            <w:r w:rsidRPr="00F11396">
              <w:rPr>
                <w:rFonts w:hAnsi="Arial" w:cs="ＭＳ 明朝" w:hint="eastAsia"/>
                <w:kern w:val="0"/>
              </w:rPr>
              <w:t>以上かつ奥行き</w:t>
            </w:r>
            <w:r w:rsidRPr="00F11396">
              <w:rPr>
                <w:rFonts w:hAnsi="Arial" w:cs="ＭＳ 明朝"/>
                <w:spacing w:val="45"/>
                <w:kern w:val="0"/>
                <w:fitText w:val="420" w:id="1227650826"/>
              </w:rPr>
              <w:t>12</w:t>
            </w:r>
            <w:r w:rsidRPr="00F11396">
              <w:rPr>
                <w:rFonts w:hAnsi="Arial" w:cs="ＭＳ 明朝"/>
                <w:spacing w:val="15"/>
                <w:kern w:val="0"/>
                <w:fitText w:val="420" w:id="1227650826"/>
              </w:rPr>
              <w:t>0</w:t>
            </w:r>
            <w:r w:rsidRPr="00F11396">
              <w:rPr>
                <w:rFonts w:hAnsi="Arial" w:cs="ＭＳ 明朝"/>
                <w:kern w:val="0"/>
              </w:rPr>
              <w:t>cm</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p>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奥行き</w:t>
            </w:r>
          </w:p>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96"/>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567" w:type="dxa"/>
            <w:vMerge/>
            <w:textDirection w:val="tbRlV"/>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車いす使用者がかご内で方向を変更する場合、かごの有効幅及び奥行きを十分に確保</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933"/>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567" w:type="dxa"/>
            <w:tcBorders>
              <w:bottom w:val="nil"/>
            </w:tcBorders>
            <w:textDirection w:val="tbRlV"/>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 xml:space="preserve">エスカレーター　</w:t>
            </w:r>
          </w:p>
        </w:tc>
        <w:tc>
          <w:tcPr>
            <w:tcW w:w="3139" w:type="dxa"/>
            <w:tcBorders>
              <w:bottom w:val="nil"/>
            </w:tcBorders>
          </w:tcPr>
          <w:p w:rsidR="00F11396" w:rsidRPr="00F11396" w:rsidRDefault="00F11396" w:rsidP="00F11396">
            <w:pPr>
              <w:kinsoku w:val="0"/>
              <w:overflowPunct w:val="0"/>
              <w:autoSpaceDE w:val="0"/>
              <w:autoSpaceDN w:val="0"/>
              <w:adjustRightInd w:val="0"/>
              <w:spacing w:beforeLines="20" w:before="76" w:line="210" w:lineRule="exact"/>
              <w:textAlignment w:val="center"/>
              <w:rPr>
                <w:rFonts w:hAnsi="Arial"/>
                <w:kern w:val="0"/>
              </w:rPr>
            </w:pPr>
            <w:r w:rsidRPr="00F11396">
              <w:rPr>
                <w:rFonts w:hAnsi="Arial" w:cs="ＭＳ 明朝" w:hint="eastAsia"/>
                <w:kern w:val="0"/>
              </w:rPr>
              <w:t>平成</w:t>
            </w:r>
            <w:r w:rsidRPr="00F11396">
              <w:rPr>
                <w:rFonts w:hAnsi="Arial" w:cs="ＭＳ 明朝"/>
                <w:kern w:val="0"/>
              </w:rPr>
              <w:t>12</w:t>
            </w:r>
            <w:r w:rsidRPr="00F11396">
              <w:rPr>
                <w:rFonts w:hAnsi="Arial" w:cs="ＭＳ 明朝" w:hint="eastAsia"/>
                <w:kern w:val="0"/>
              </w:rPr>
              <w:t>年建設省告示第</w:t>
            </w:r>
            <w:r w:rsidRPr="00F11396">
              <w:rPr>
                <w:rFonts w:hAnsi="Arial" w:cs="ＭＳ 明朝"/>
                <w:kern w:val="0"/>
              </w:rPr>
              <w:t>1417</w:t>
            </w:r>
            <w:r w:rsidRPr="00F11396">
              <w:rPr>
                <w:rFonts w:hAnsi="Arial" w:cs="ＭＳ 明朝" w:hint="eastAsia"/>
                <w:kern w:val="0"/>
              </w:rPr>
              <w:t>号第１ただし書に規定するもの</w:t>
            </w:r>
          </w:p>
        </w:tc>
        <w:tc>
          <w:tcPr>
            <w:tcW w:w="1077"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33"/>
        </w:trPr>
        <w:tc>
          <w:tcPr>
            <w:tcW w:w="1702"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敷地内の通路</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w:t>
            </w: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幅員</w:t>
            </w:r>
            <w:r w:rsidRPr="00F11396">
              <w:rPr>
                <w:rFonts w:hAnsi="Arial" w:cs="ＭＳ 明朝"/>
                <w:spacing w:val="45"/>
                <w:kern w:val="0"/>
                <w:fitText w:val="420" w:id="1227650827"/>
              </w:rPr>
              <w:t>12</w:t>
            </w:r>
            <w:r w:rsidRPr="00F11396">
              <w:rPr>
                <w:rFonts w:hAnsi="Arial" w:cs="ＭＳ 明朝"/>
                <w:spacing w:val="15"/>
                <w:kern w:val="0"/>
                <w:fitText w:val="420" w:id="1227650827"/>
              </w:rPr>
              <w:t>0</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471"/>
        </w:trPr>
        <w:tc>
          <w:tcPr>
            <w:tcW w:w="1702"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kern w:val="0"/>
              </w:rPr>
              <w:t>50</w:t>
            </w:r>
            <w:r w:rsidRPr="00F11396">
              <w:rPr>
                <w:rFonts w:hAnsi="Arial" w:cs="ＭＳ 明朝" w:hint="eastAsia"/>
                <w:kern w:val="0"/>
              </w:rPr>
              <w:t>ｍ以内ごとに車いすが転回できる場所の設置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934"/>
        </w:trPr>
        <w:tc>
          <w:tcPr>
            <w:tcW w:w="1702"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rsidR="00F11396" w:rsidRPr="00F11396" w:rsidRDefault="00F11396" w:rsidP="00AF3733">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戸は、自動的に開閉する構造</w:t>
            </w:r>
            <w:r w:rsidR="00AF3733">
              <w:rPr>
                <w:rFonts w:hAnsi="Arial" w:cs="ＭＳ 明朝" w:hint="eastAsia"/>
                <w:kern w:val="0"/>
              </w:rPr>
              <w:t>、</w:t>
            </w:r>
            <w:r w:rsidRPr="00F11396">
              <w:rPr>
                <w:rFonts w:hAnsi="Arial" w:cs="ＭＳ 明朝" w:hint="eastAsia"/>
                <w:kern w:val="0"/>
              </w:rPr>
              <w:t>その他</w:t>
            </w:r>
            <w:bookmarkStart w:id="0" w:name="_GoBack"/>
            <w:bookmarkEnd w:id="0"/>
            <w:r w:rsidRPr="00F11396">
              <w:rPr>
                <w:rFonts w:hAnsi="Arial" w:cs="ＭＳ 明朝" w:hint="eastAsia"/>
                <w:kern w:val="0"/>
              </w:rPr>
              <w:t>車いす使用者が容易に開閉して通過できる構造、かつ、その前後に高低差なし</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549"/>
        </w:trPr>
        <w:tc>
          <w:tcPr>
            <w:tcW w:w="1702" w:type="dxa"/>
            <w:vMerge/>
            <w:tcBorders>
              <w:top w:val="nil"/>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567" w:type="dxa"/>
            <w:vMerge w:val="restart"/>
            <w:tcBorders>
              <w:top w:val="single" w:sz="4" w:space="0" w:color="auto"/>
            </w:tcBorders>
            <w:vAlign w:val="center"/>
          </w:tcPr>
          <w:p w:rsidR="00F11396" w:rsidRPr="00F11396" w:rsidRDefault="00F11396" w:rsidP="00F11396">
            <w:pPr>
              <w:kinsoku w:val="0"/>
              <w:wordWrap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傾斜路の構造</w:t>
            </w: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幅員</w:t>
            </w:r>
            <w:r w:rsidRPr="00F11396">
              <w:rPr>
                <w:rFonts w:hAnsi="Arial" w:cs="ＭＳ 明朝"/>
                <w:spacing w:val="45"/>
                <w:kern w:val="0"/>
                <w:fitText w:val="420" w:id="1227650828"/>
              </w:rPr>
              <w:t>12</w:t>
            </w:r>
            <w:r w:rsidRPr="00F11396">
              <w:rPr>
                <w:rFonts w:hAnsi="Arial" w:cs="ＭＳ 明朝"/>
                <w:spacing w:val="15"/>
                <w:kern w:val="0"/>
                <w:fitText w:val="420" w:id="1227650828"/>
              </w:rPr>
              <w:t>0</w:t>
            </w:r>
            <w:r w:rsidRPr="00F11396">
              <w:rPr>
                <w:rFonts w:hAnsi="Arial" w:cs="ＭＳ 明朝" w:hint="eastAsia"/>
                <w:kern w:val="0"/>
              </w:rPr>
              <w:t>㎝（段を併設する場合</w:t>
            </w:r>
            <w:r w:rsidRPr="00F11396">
              <w:rPr>
                <w:rFonts w:hAnsi="Arial" w:cs="ＭＳ 明朝"/>
                <w:kern w:val="0"/>
              </w:rPr>
              <w:t>90</w:t>
            </w:r>
            <w:r w:rsidRPr="00F11396">
              <w:rPr>
                <w:rFonts w:hAnsi="Arial" w:cs="ＭＳ 明朝" w:hint="eastAsia"/>
                <w:kern w:val="0"/>
              </w:rPr>
              <w:t>㎝）以上</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30"/>
        </w:trPr>
        <w:tc>
          <w:tcPr>
            <w:tcW w:w="1702"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567"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p>
        </w:tc>
        <w:tc>
          <w:tcPr>
            <w:tcW w:w="3139" w:type="dxa"/>
            <w:tcBorders>
              <w:top w:val="nil"/>
            </w:tcBorders>
            <w:vAlign w:val="center"/>
          </w:tcPr>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rPr>
            </w:pPr>
            <w:r w:rsidRPr="00F11396">
              <w:rPr>
                <w:rFonts w:hAnsi="Arial" w:cs="ＭＳ 明朝" w:hint="eastAsia"/>
                <w:kern w:val="0"/>
                <w:sz w:val="8"/>
                <w:szCs w:val="8"/>
              </w:rPr>
              <w:t>こう</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勾配１／</w:t>
            </w:r>
            <w:r w:rsidRPr="00F11396">
              <w:rPr>
                <w:rFonts w:hAnsi="Arial" w:cs="ＭＳ 明朝"/>
                <w:kern w:val="0"/>
              </w:rPr>
              <w:t>12</w:t>
            </w:r>
            <w:r w:rsidRPr="00F11396">
              <w:rPr>
                <w:rFonts w:hAnsi="Arial" w:cs="ＭＳ 明朝" w:hint="eastAsia"/>
                <w:kern w:val="0"/>
              </w:rPr>
              <w:t>（高さ</w:t>
            </w:r>
            <w:r w:rsidRPr="00F11396">
              <w:rPr>
                <w:rFonts w:hAnsi="Arial" w:cs="ＭＳ 明朝"/>
                <w:kern w:val="0"/>
              </w:rPr>
              <w:t>16</w:t>
            </w:r>
            <w:r w:rsidRPr="00F11396">
              <w:rPr>
                <w:rFonts w:hAnsi="Arial" w:cs="ＭＳ 明朝" w:hint="eastAsia"/>
                <w:kern w:val="0"/>
              </w:rPr>
              <w:t>㎝以下の場合は１／８）以下</w:t>
            </w:r>
          </w:p>
        </w:tc>
        <w:tc>
          <w:tcPr>
            <w:tcW w:w="1077" w:type="dxa"/>
            <w:tcBorders>
              <w:top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 xml:space="preserve">１／　</w:t>
            </w:r>
          </w:p>
        </w:tc>
        <w:tc>
          <w:tcPr>
            <w:tcW w:w="708" w:type="dxa"/>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30"/>
        </w:trPr>
        <w:tc>
          <w:tcPr>
            <w:tcW w:w="1702"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567"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高低差</w:t>
            </w:r>
            <w:r w:rsidRPr="00F11396">
              <w:rPr>
                <w:rFonts w:hAnsi="Arial" w:cs="ＭＳ 明朝"/>
                <w:kern w:val="0"/>
              </w:rPr>
              <w:t>75</w:t>
            </w:r>
            <w:r w:rsidRPr="00F11396">
              <w:rPr>
                <w:rFonts w:hAnsi="Arial" w:cs="ＭＳ 明朝" w:hint="eastAsia"/>
                <w:kern w:val="0"/>
              </w:rPr>
              <w:t>㎝以内ごとの踏幅</w:t>
            </w:r>
            <w:r w:rsidRPr="00F11396">
              <w:rPr>
                <w:rFonts w:hAnsi="Arial" w:cs="ＭＳ 明朝"/>
                <w:spacing w:val="45"/>
                <w:kern w:val="0"/>
                <w:fitText w:val="420" w:id="1227650829"/>
              </w:rPr>
              <w:t>15</w:t>
            </w:r>
            <w:r w:rsidRPr="00F11396">
              <w:rPr>
                <w:rFonts w:hAnsi="Arial" w:cs="ＭＳ 明朝"/>
                <w:spacing w:val="15"/>
                <w:kern w:val="0"/>
                <w:fitText w:val="420" w:id="1227650829"/>
              </w:rPr>
              <w:t>0</w:t>
            </w:r>
            <w:r w:rsidRPr="00F11396">
              <w:rPr>
                <w:rFonts w:hAnsi="Arial" w:cs="ＭＳ 明朝" w:hint="eastAsia"/>
                <w:kern w:val="0"/>
              </w:rPr>
              <w:t>㎝以上の踊場の設置</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30"/>
        </w:trPr>
        <w:tc>
          <w:tcPr>
            <w:tcW w:w="1702"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567"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縁端部への５㎝以上立ち上がり又は側壁の設置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0A295D" w:rsidRDefault="00F11396" w:rsidP="004B1BD2">
      <w:pPr>
        <w:kinsoku w:val="0"/>
        <w:overflowPunct w:val="0"/>
        <w:autoSpaceDE w:val="0"/>
        <w:autoSpaceDN w:val="0"/>
        <w:adjustRightInd w:val="0"/>
        <w:spacing w:before="105" w:line="240" w:lineRule="exact"/>
        <w:ind w:left="840" w:hangingChars="400" w:hanging="840"/>
        <w:jc w:val="left"/>
        <w:textAlignment w:val="center"/>
        <w:rPr>
          <w:rFonts w:hAnsi="Arial" w:cs="ＭＳ 明朝"/>
          <w:kern w:val="0"/>
        </w:rPr>
      </w:pPr>
      <w:r w:rsidRPr="00F11396">
        <w:rPr>
          <w:rFonts w:hAnsi="Arial" w:cs="ＭＳ 明朝" w:hint="eastAsia"/>
          <w:kern w:val="0"/>
        </w:rPr>
        <w:t xml:space="preserve">　注</w:t>
      </w:r>
      <w:r w:rsidR="004B1BD2">
        <w:rPr>
          <w:rFonts w:hAnsi="Arial" w:cs="ＭＳ 明朝" w:hint="eastAsia"/>
          <w:kern w:val="0"/>
        </w:rPr>
        <w:t xml:space="preserve">　</w:t>
      </w:r>
      <w:r w:rsidRPr="00F11396">
        <w:rPr>
          <w:rFonts w:hAnsi="Arial" w:cs="ＭＳ 明朝" w:hint="eastAsia"/>
          <w:kern w:val="0"/>
        </w:rPr>
        <w:t>１　＊印の整備基準については、階段にあっては学校等及び工場並びに共同住宅等の共用部分にあるものを除く。</w:t>
      </w:r>
    </w:p>
    <w:p w:rsidR="004B1BD2" w:rsidRDefault="00F11396" w:rsidP="00F11396">
      <w:pPr>
        <w:kinsoku w:val="0"/>
        <w:overflowPunct w:val="0"/>
        <w:autoSpaceDE w:val="0"/>
        <w:autoSpaceDN w:val="0"/>
        <w:adjustRightInd w:val="0"/>
        <w:spacing w:line="240" w:lineRule="exact"/>
        <w:jc w:val="left"/>
        <w:textAlignment w:val="center"/>
        <w:rPr>
          <w:rFonts w:hAnsi="Arial" w:cs="ＭＳ 明朝"/>
          <w:kern w:val="0"/>
        </w:rPr>
      </w:pPr>
      <w:r w:rsidRPr="00F11396">
        <w:rPr>
          <w:rFonts w:hAnsi="Arial" w:cs="ＭＳ 明朝" w:hint="eastAsia"/>
          <w:kern w:val="0"/>
        </w:rPr>
        <w:t xml:space="preserve">　　</w:t>
      </w:r>
      <w:r w:rsidR="004B1BD2">
        <w:rPr>
          <w:rFonts w:hAnsi="Arial" w:cs="ＭＳ 明朝" w:hint="eastAsia"/>
          <w:kern w:val="0"/>
        </w:rPr>
        <w:t xml:space="preserve">　</w:t>
      </w:r>
      <w:r w:rsidRPr="00F11396">
        <w:rPr>
          <w:rFonts w:hAnsi="Arial" w:cs="ＭＳ 明朝" w:hint="eastAsia"/>
          <w:kern w:val="0"/>
        </w:rPr>
        <w:t>２　＊＊印の整備基準については、自動車の駐車の用に供する施設に設けるものを</w:t>
      </w:r>
      <w:r w:rsidR="004B1BD2">
        <w:rPr>
          <w:rFonts w:hAnsi="Arial" w:cs="ＭＳ 明朝" w:hint="eastAsia"/>
          <w:kern w:val="0"/>
        </w:rPr>
        <w:t xml:space="preserve">　　　　　　</w:t>
      </w:r>
    </w:p>
    <w:p w:rsidR="00F11396" w:rsidRPr="00F11396" w:rsidRDefault="004B1BD2" w:rsidP="004B1BD2">
      <w:pPr>
        <w:kinsoku w:val="0"/>
        <w:overflowPunct w:val="0"/>
        <w:autoSpaceDE w:val="0"/>
        <w:autoSpaceDN w:val="0"/>
        <w:adjustRightInd w:val="0"/>
        <w:spacing w:line="240" w:lineRule="exact"/>
        <w:jc w:val="left"/>
        <w:textAlignment w:val="center"/>
        <w:rPr>
          <w:rFonts w:hAnsi="Arial"/>
          <w:kern w:val="0"/>
        </w:rPr>
      </w:pPr>
      <w:r>
        <w:rPr>
          <w:rFonts w:hAnsi="Arial" w:cs="ＭＳ 明朝" w:hint="eastAsia"/>
          <w:kern w:val="0"/>
        </w:rPr>
        <w:t xml:space="preserve">　　　　</w:t>
      </w:r>
      <w:r w:rsidR="00F11396" w:rsidRPr="00F11396">
        <w:rPr>
          <w:rFonts w:hAnsi="Arial" w:cs="ＭＳ 明朝" w:hint="eastAsia"/>
          <w:kern w:val="0"/>
        </w:rPr>
        <w:t>除く。</w:t>
      </w:r>
    </w:p>
    <w:p w:rsidR="00F11396" w:rsidRPr="00F11396" w:rsidRDefault="00F11396" w:rsidP="004B1BD2">
      <w:pPr>
        <w:kinsoku w:val="0"/>
        <w:overflowPunct w:val="0"/>
        <w:autoSpaceDE w:val="0"/>
        <w:autoSpaceDN w:val="0"/>
        <w:adjustRightInd w:val="0"/>
        <w:spacing w:line="240" w:lineRule="exact"/>
        <w:ind w:left="840" w:hangingChars="400" w:hanging="840"/>
        <w:jc w:val="left"/>
        <w:textAlignment w:val="center"/>
        <w:rPr>
          <w:rFonts w:hAnsi="Arial"/>
          <w:kern w:val="0"/>
        </w:rPr>
      </w:pPr>
      <w:r w:rsidRPr="00F11396">
        <w:rPr>
          <w:rFonts w:hAnsi="Arial" w:cs="ＭＳ 明朝" w:hint="eastAsia"/>
          <w:kern w:val="0"/>
        </w:rPr>
        <w:t xml:space="preserve">　　</w:t>
      </w:r>
      <w:r w:rsidR="004B1BD2">
        <w:rPr>
          <w:rFonts w:hAnsi="Arial" w:cs="ＭＳ 明朝" w:hint="eastAsia"/>
          <w:kern w:val="0"/>
        </w:rPr>
        <w:t xml:space="preserve">　</w:t>
      </w:r>
      <w:r w:rsidRPr="00F11396">
        <w:rPr>
          <w:rFonts w:hAnsi="Arial" w:cs="ＭＳ 明朝" w:hint="eastAsia"/>
          <w:kern w:val="0"/>
        </w:rPr>
        <w:t>３　＊＊＊印の整備基準については、地形の特殊性がある場合は１の経路は車寄せから利用居室等までに限る。</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２　廊下等</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38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402"/>
        </w:trPr>
        <w:tc>
          <w:tcPr>
            <w:tcW w:w="2127" w:type="dxa"/>
            <w:vMerge w:val="restart"/>
          </w:tcPr>
          <w:p w:rsidR="00F11396" w:rsidRPr="00F11396" w:rsidRDefault="00F11396" w:rsidP="00F11396">
            <w:pPr>
              <w:wordWrap w:val="0"/>
              <w:autoSpaceDE w:val="0"/>
              <w:autoSpaceDN w:val="0"/>
              <w:adjustRightInd w:val="0"/>
              <w:spacing w:before="105" w:line="210" w:lineRule="exact"/>
              <w:textAlignment w:val="center"/>
              <w:rPr>
                <w:rFonts w:hAnsi="Arial"/>
                <w:kern w:val="0"/>
              </w:rPr>
            </w:pPr>
            <w:r w:rsidRPr="00F11396">
              <w:rPr>
                <w:rFonts w:hAnsi="Arial" w:cs="ＭＳ 明朝" w:hint="eastAsia"/>
                <w:kern w:val="0"/>
              </w:rPr>
              <w:t>廊下等</w:t>
            </w:r>
          </w:p>
        </w:tc>
        <w:tc>
          <w:tcPr>
            <w:tcW w:w="4840"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粗面又は滑りにくい材料による表面の仕上げ</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2127"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840" w:type="dxa"/>
            <w:vMerge w:val="restart"/>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階段又は傾斜路の上端に近接する部分（多数の者が利用し、又は主として視覚障害者が利用す</w:t>
            </w:r>
          </w:p>
          <w:p w:rsidR="00F11396" w:rsidRPr="00F11396" w:rsidRDefault="00F11396" w:rsidP="00F11396">
            <w:pPr>
              <w:wordWrap w:val="0"/>
              <w:autoSpaceDE w:val="0"/>
              <w:autoSpaceDN w:val="0"/>
              <w:adjustRightInd w:val="0"/>
              <w:spacing w:line="80" w:lineRule="exact"/>
              <w:textAlignment w:val="center"/>
              <w:rPr>
                <w:rFonts w:hAnsi="Arial"/>
                <w:kern w:val="0"/>
              </w:rPr>
            </w:pPr>
            <w:r w:rsidRPr="00F11396">
              <w:rPr>
                <w:rFonts w:hAnsi="Arial" w:cs="ＭＳ 明朝" w:hint="eastAsia"/>
                <w:kern w:val="0"/>
                <w:sz w:val="8"/>
                <w:szCs w:val="8"/>
              </w:rPr>
              <w:t xml:space="preserve">　　　　　　　　　　　　　　　　　　　　　　　　　　　　　　　　　　　</w:t>
            </w:r>
            <w:r w:rsidRPr="00F11396">
              <w:rPr>
                <w:rFonts w:hAnsi="Arial" w:cs="ＭＳ 明朝"/>
                <w:kern w:val="0"/>
                <w:sz w:val="8"/>
                <w:szCs w:val="8"/>
              </w:rPr>
              <w:t xml:space="preserve"> </w:t>
            </w:r>
            <w:r w:rsidRPr="00F11396">
              <w:rPr>
                <w:rFonts w:hAnsi="Arial" w:cs="ＭＳ 明朝" w:hint="eastAsia"/>
                <w:kern w:val="0"/>
                <w:sz w:val="8"/>
                <w:szCs w:val="8"/>
              </w:rPr>
              <w:t xml:space="preserve">　　　　　　　　　　　　　　　　　こう</w:t>
            </w:r>
          </w:p>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るものに限る。）に点状ブロック等の敷設（勾</w:t>
            </w:r>
          </w:p>
          <w:p w:rsidR="00F11396" w:rsidRPr="00F11396" w:rsidRDefault="00F11396" w:rsidP="00F11396">
            <w:pPr>
              <w:wordWrap w:val="0"/>
              <w:autoSpaceDE w:val="0"/>
              <w:autoSpaceDN w:val="0"/>
              <w:adjustRightInd w:val="0"/>
              <w:spacing w:line="80" w:lineRule="exact"/>
              <w:textAlignment w:val="center"/>
              <w:rPr>
                <w:rFonts w:hAnsi="Arial"/>
                <w:kern w:val="0"/>
              </w:rPr>
            </w:pPr>
            <w:r w:rsidRPr="00F11396">
              <w:rPr>
                <w:rFonts w:hAnsi="Arial" w:cs="ＭＳ 明朝" w:hint="eastAsia"/>
                <w:kern w:val="0"/>
                <w:sz w:val="8"/>
                <w:szCs w:val="8"/>
              </w:rPr>
              <w:t xml:space="preserve">　　　　　　　　　　　　　　　　　　　　　　　　　　　　　　　　　　　　　　　　　　　　　　　　こう</w:t>
            </w:r>
          </w:p>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配１／</w:t>
            </w:r>
            <w:r w:rsidRPr="00F11396">
              <w:rPr>
                <w:rFonts w:hAnsi="Arial" w:cs="ＭＳ 明朝"/>
                <w:kern w:val="0"/>
              </w:rPr>
              <w:t>20</w:t>
            </w:r>
            <w:r w:rsidRPr="00F11396">
              <w:rPr>
                <w:rFonts w:hAnsi="Arial" w:cs="ＭＳ 明朝" w:hint="eastAsia"/>
                <w:kern w:val="0"/>
              </w:rPr>
              <w:t>以下のもの又は高さ</w:t>
            </w:r>
            <w:r w:rsidRPr="00F11396">
              <w:rPr>
                <w:rFonts w:hAnsi="Arial" w:cs="ＭＳ 明朝"/>
                <w:kern w:val="0"/>
              </w:rPr>
              <w:t>16</w:t>
            </w:r>
            <w:r w:rsidRPr="00F11396">
              <w:rPr>
                <w:rFonts w:hAnsi="Arial" w:cs="ＭＳ 明朝" w:hint="eastAsia"/>
                <w:kern w:val="0"/>
              </w:rPr>
              <w:t>㎝以下で勾配１／</w:t>
            </w:r>
            <w:r w:rsidRPr="00F11396">
              <w:rPr>
                <w:rFonts w:hAnsi="Arial" w:cs="ＭＳ 明朝"/>
                <w:kern w:val="0"/>
              </w:rPr>
              <w:t>12</w:t>
            </w:r>
            <w:r w:rsidRPr="00F11396">
              <w:rPr>
                <w:rFonts w:hAnsi="Arial" w:cs="ＭＳ 明朝" w:hint="eastAsia"/>
                <w:kern w:val="0"/>
              </w:rPr>
              <w:t>以下のものを除く。）＊</w:t>
            </w:r>
          </w:p>
        </w:tc>
        <w:tc>
          <w:tcPr>
            <w:tcW w:w="1077" w:type="dxa"/>
            <w:vMerge w:val="restart"/>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Merge w:val="restart"/>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blPrEx>
          <w:tblBorders>
            <w:top w:val="none" w:sz="0" w:space="0" w:color="auto"/>
          </w:tblBorders>
        </w:tblPrEx>
        <w:trPr>
          <w:cantSplit/>
          <w:trHeight w:hRule="exact" w:val="966"/>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840"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077" w:type="dxa"/>
            <w:vMerge/>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708"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＊印の整備基準については、学校等及び工場並びに共同住宅等の共用部分並びに自動車の駐車の用に供する施設にあるものを除く。</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３　階段</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cantSplit/>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375"/>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直接地上へ通ずる出入口がない階に通ずる主たる階段</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手すりの設置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74"/>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回り階段でないこと</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89"/>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粗面又は滑りにくい材料による表面の仕上げ</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75"/>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識別しやすく、かつ、つまずきにくい構造の段</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89"/>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側面が壁でない場合の立ち上がりの設置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990"/>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ind w:rightChars="-40" w:right="-84"/>
              <w:jc w:val="left"/>
              <w:textAlignment w:val="center"/>
              <w:rPr>
                <w:rFonts w:hAnsi="Arial"/>
                <w:kern w:val="0"/>
              </w:rPr>
            </w:pPr>
            <w:r w:rsidRPr="00F11396">
              <w:rPr>
                <w:rFonts w:hAnsi="Arial" w:cs="ＭＳ 明朝" w:hint="eastAsia"/>
                <w:kern w:val="0"/>
              </w:rPr>
              <w:t>上端に近接する踊場の部分（多数の者又は主として視覚障害者が利用するものに限る。）への点状ブロック等の敷設（段がある部分と連続した手すりを設けるものを除く。）＊</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＊印の整備基準については、学校等及び工場並びに共同住宅等の共用部分並びに自動車の駐車の用に供する施設にあるものを除く。</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４　階段に代わり、又はこれに併設する傾斜路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38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501"/>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階段に代わり、又はこれに併設する傾斜路</w:t>
            </w:r>
          </w:p>
        </w:tc>
        <w:tc>
          <w:tcPr>
            <w:tcW w:w="4840" w:type="dxa"/>
            <w:vAlign w:val="center"/>
          </w:tcPr>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rPr>
            </w:pPr>
            <w:r w:rsidRPr="00F11396">
              <w:rPr>
                <w:rFonts w:hAnsi="Arial" w:cs="ＭＳ 明朝" w:hint="eastAsia"/>
                <w:kern w:val="0"/>
                <w:sz w:val="8"/>
                <w:szCs w:val="8"/>
              </w:rPr>
              <w:t xml:space="preserve">　　　</w:t>
            </w:r>
            <w:r w:rsidRPr="00F11396">
              <w:rPr>
                <w:rFonts w:hAnsi="Arial" w:cs="ＭＳ 明朝"/>
                <w:kern w:val="0"/>
                <w:sz w:val="8"/>
                <w:szCs w:val="8"/>
              </w:rPr>
              <w:t xml:space="preserve"> </w:t>
            </w:r>
            <w:r w:rsidRPr="00F11396">
              <w:rPr>
                <w:rFonts w:hAnsi="Arial" w:cs="ＭＳ 明朝" w:hint="eastAsia"/>
                <w:kern w:val="0"/>
                <w:sz w:val="8"/>
                <w:szCs w:val="8"/>
              </w:rPr>
              <w:t xml:space="preserve">　　　　　　　　　　　　　　　こう</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手すりの設置（勾配１／</w:t>
            </w:r>
            <w:r w:rsidRPr="00F11396">
              <w:rPr>
                <w:rFonts w:hAnsi="Arial" w:cs="ＭＳ 明朝"/>
                <w:kern w:val="0"/>
              </w:rPr>
              <w:t>12</w:t>
            </w:r>
            <w:r w:rsidRPr="00F11396">
              <w:rPr>
                <w:rFonts w:hAnsi="Arial" w:cs="ＭＳ 明朝" w:hint="eastAsia"/>
                <w:kern w:val="0"/>
              </w:rPr>
              <w:t>以下で高さ</w:t>
            </w:r>
            <w:r w:rsidRPr="00F11396">
              <w:rPr>
                <w:rFonts w:hAnsi="Arial" w:cs="ＭＳ 明朝"/>
                <w:kern w:val="0"/>
              </w:rPr>
              <w:t>16</w:t>
            </w:r>
            <w:r w:rsidRPr="00F11396">
              <w:rPr>
                <w:rFonts w:hAnsi="Arial" w:cs="ＭＳ 明朝" w:hint="eastAsia"/>
                <w:kern w:val="0"/>
              </w:rPr>
              <w:t>㎝以下の傾斜部分は除く。）</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403"/>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粗面又は滑りにくい材料による表面の仕上げ</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557"/>
        </w:trPr>
        <w:tc>
          <w:tcPr>
            <w:tcW w:w="2127" w:type="dxa"/>
            <w:vMerge/>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傾斜がある部分と踊場の部分の色が識別しやすい</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1494"/>
        </w:trPr>
        <w:tc>
          <w:tcPr>
            <w:tcW w:w="2127" w:type="dxa"/>
            <w:tcBorders>
              <w:top w:val="nil"/>
            </w:tcBorders>
            <w:vAlign w:val="center"/>
          </w:tcPr>
          <w:p w:rsidR="00F11396" w:rsidRPr="00F11396" w:rsidRDefault="00F11396" w:rsidP="00F11396">
            <w:pPr>
              <w:kinsoku w:val="0"/>
              <w:wordWrap w:val="0"/>
              <w:overflowPunct w:val="0"/>
              <w:autoSpaceDE w:val="0"/>
              <w:autoSpaceDN w:val="0"/>
              <w:adjustRightInd w:val="0"/>
              <w:spacing w:before="105" w:line="210" w:lineRule="exact"/>
              <w:jc w:val="left"/>
              <w:textAlignment w:val="center"/>
              <w:rPr>
                <w:rFonts w:hAnsi="Arial"/>
                <w:kern w:val="0"/>
              </w:rPr>
            </w:pPr>
          </w:p>
        </w:tc>
        <w:tc>
          <w:tcPr>
            <w:tcW w:w="4840" w:type="dxa"/>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傾斜がある部分の上端に近接する踊場の部分（多数の者又は主として視覚障害者が利用するも</w:t>
            </w:r>
          </w:p>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sz w:val="8"/>
                <w:szCs w:val="8"/>
              </w:rPr>
            </w:pPr>
            <w:r w:rsidRPr="00F11396">
              <w:rPr>
                <w:rFonts w:hAnsi="Arial" w:cs="ＭＳ 明朝" w:hint="eastAsia"/>
                <w:kern w:val="0"/>
                <w:sz w:val="8"/>
                <w:szCs w:val="8"/>
              </w:rPr>
              <w:t xml:space="preserve">　　　　　　　　　　　　　　　　　　　　　　　　　　　　　　　　　　　　　　　　　　　　　　　　こう</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のに限る。）に点状ブロック等の敷設（勾配１</w:t>
            </w:r>
          </w:p>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rPr>
            </w:pPr>
            <w:r w:rsidRPr="00F11396">
              <w:rPr>
                <w:rFonts w:hAnsi="Arial" w:cs="ＭＳ 明朝" w:hint="eastAsia"/>
                <w:kern w:val="0"/>
                <w:sz w:val="8"/>
                <w:szCs w:val="8"/>
              </w:rPr>
              <w:t xml:space="preserve">　　　　　　　　　　　　　　　　　　　　　　　　　　　　　　　　　　　　　　　　　　　　　　　　こう</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w:t>
            </w:r>
            <w:r w:rsidRPr="00F11396">
              <w:rPr>
                <w:rFonts w:hAnsi="Arial" w:cs="ＭＳ 明朝"/>
                <w:kern w:val="0"/>
              </w:rPr>
              <w:t>20</w:t>
            </w:r>
            <w:r w:rsidRPr="00F11396">
              <w:rPr>
                <w:rFonts w:hAnsi="Arial" w:cs="ＭＳ 明朝" w:hint="eastAsia"/>
                <w:kern w:val="0"/>
              </w:rPr>
              <w:t>以下のもの、高さ</w:t>
            </w:r>
            <w:r w:rsidRPr="00F11396">
              <w:rPr>
                <w:rFonts w:hAnsi="Arial" w:cs="ＭＳ 明朝"/>
                <w:kern w:val="0"/>
              </w:rPr>
              <w:t>16</w:t>
            </w:r>
            <w:r w:rsidRPr="00F11396">
              <w:rPr>
                <w:rFonts w:hAnsi="Arial" w:cs="ＭＳ 明朝" w:hint="eastAsia"/>
                <w:kern w:val="0"/>
              </w:rPr>
              <w:t>㎝以下のもので勾配１／</w:t>
            </w:r>
            <w:r w:rsidRPr="00F11396">
              <w:rPr>
                <w:rFonts w:hAnsi="Arial" w:cs="ＭＳ 明朝"/>
                <w:kern w:val="0"/>
              </w:rPr>
              <w:t>12</w:t>
            </w:r>
            <w:r w:rsidRPr="00F11396">
              <w:rPr>
                <w:rFonts w:hAnsi="Arial" w:cs="ＭＳ 明朝" w:hint="eastAsia"/>
                <w:kern w:val="0"/>
              </w:rPr>
              <w:t>以下のもの又は傾斜部分と連続した手すりを設けるものを除く。）＊</w:t>
            </w:r>
          </w:p>
        </w:tc>
        <w:tc>
          <w:tcPr>
            <w:tcW w:w="1077" w:type="dxa"/>
            <w:tcBorders>
              <w:top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＊印の整備基準については、学校等及び工場並びに共同住宅等の共用部分並びに自動車の駐車の用に供する施設にあるものを除く。</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５　便所</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cantSplit/>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417"/>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便所（１以上（男子用及び女子用の区分があるときは、それぞれ１以上））</w:t>
            </w:r>
            <w:r w:rsidRPr="00F11396">
              <w:rPr>
                <w:rFonts w:hAnsi="Arial"/>
                <w:kern w:val="0"/>
              </w:rPr>
              <w:br w:type="page"/>
            </w: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車いす使用者用便房の設置</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2651"/>
        </w:trPr>
        <w:tc>
          <w:tcPr>
            <w:tcW w:w="2127" w:type="dxa"/>
            <w:vMerge/>
          </w:tcPr>
          <w:p w:rsidR="00F11396" w:rsidRPr="00F11396" w:rsidRDefault="00F11396" w:rsidP="00F11396">
            <w:pPr>
              <w:kinsoku w:val="0"/>
              <w:wordWrap w:val="0"/>
              <w:overflowPunct w:val="0"/>
              <w:autoSpaceDE w:val="0"/>
              <w:autoSpaceDN w:val="0"/>
              <w:adjustRightInd w:val="0"/>
              <w:spacing w:line="210" w:lineRule="exact"/>
              <w:jc w:val="left"/>
              <w:textAlignment w:val="center"/>
              <w:rPr>
                <w:rFonts w:hAnsi="Arial"/>
                <w:kern w:val="0"/>
              </w:rPr>
            </w:pPr>
          </w:p>
        </w:tc>
        <w:tc>
          <w:tcPr>
            <w:tcW w:w="4840" w:type="dxa"/>
            <w:tcBorders>
              <w:top w:val="dashed" w:sz="6" w:space="0" w:color="auto"/>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車いす使用者用便房の構造</w:t>
            </w: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１　便房及び便所の出入口の有効幅それぞれ</w:t>
            </w:r>
            <w:r w:rsidRPr="00F11396">
              <w:rPr>
                <w:rFonts w:hAnsi="Arial" w:cs="ＭＳ 明朝"/>
                <w:kern w:val="0"/>
              </w:rPr>
              <w:t>80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２　自動的に開閉する構造その他の車いす使用者が容易に開閉して通過できる構造の便房及び便所の出入口の戸</w:t>
            </w: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３　便房及び便所の出入口における車いす使用者が通過する際に支障となる段を設けない構造</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４　滑りにくい材料による床面の仕上げ</w:t>
            </w:r>
          </w:p>
        </w:tc>
        <w:tc>
          <w:tcPr>
            <w:tcW w:w="1077" w:type="dxa"/>
            <w:tcBorders>
              <w:top w:val="dashed" w:sz="6" w:space="0" w:color="auto"/>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便房</w:t>
            </w:r>
          </w:p>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便所</w:t>
            </w:r>
          </w:p>
          <w:p w:rsidR="00F11396" w:rsidRPr="00F11396" w:rsidRDefault="00F11396" w:rsidP="00F11396">
            <w:pPr>
              <w:wordWrap w:val="0"/>
              <w:autoSpaceDE w:val="0"/>
              <w:autoSpaceDN w:val="0"/>
              <w:adjustRightInd w:val="0"/>
              <w:spacing w:line="210" w:lineRule="exact"/>
              <w:jc w:val="right"/>
              <w:textAlignment w:val="center"/>
              <w:rPr>
                <w:rFonts w:hAnsi="Arial" w:cs="ＭＳ 明朝"/>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210" w:lineRule="exact"/>
              <w:jc w:val="right"/>
              <w:textAlignment w:val="center"/>
              <w:rPr>
                <w:rFonts w:hAnsi="Arial"/>
                <w:kern w:val="0"/>
              </w:rPr>
            </w:pP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jc w:val="center"/>
              <w:textAlignment w:val="center"/>
              <w:rPr>
                <w:rFonts w:hAnsi="Arial"/>
                <w:kern w:val="0"/>
              </w:rPr>
            </w:pPr>
            <w:r w:rsidRPr="00F11396">
              <w:rPr>
                <w:rFonts w:hAnsi="Arial"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tcBorders>
              <w:top w:val="dashed" w:sz="6" w:space="0" w:color="auto"/>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2127" w:type="dxa"/>
            <w:vMerge/>
            <w:vAlign w:val="center"/>
          </w:tcPr>
          <w:p w:rsidR="00F11396" w:rsidRPr="00F11396" w:rsidRDefault="00F11396" w:rsidP="00F11396">
            <w:pPr>
              <w:kinsoku w:val="0"/>
              <w:wordWrap w:val="0"/>
              <w:overflowPunct w:val="0"/>
              <w:autoSpaceDE w:val="0"/>
              <w:autoSpaceDN w:val="0"/>
              <w:adjustRightInd w:val="0"/>
              <w:spacing w:line="210" w:lineRule="exact"/>
              <w:jc w:val="left"/>
              <w:textAlignment w:val="center"/>
              <w:rPr>
                <w:rFonts w:hAnsi="Arial"/>
                <w:kern w:val="0"/>
              </w:rPr>
            </w:pP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水洗器具の設置</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1725"/>
        </w:trPr>
        <w:tc>
          <w:tcPr>
            <w:tcW w:w="2127"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4840" w:type="dxa"/>
            <w:tcBorders>
              <w:top w:val="dashed" w:sz="6" w:space="0" w:color="auto"/>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水洗器具の構造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１　車いす使用者の利用に配慮した高さで、車いす使用者が利用しやすい下部空間の設置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両側への手すり又はこれに類するものの設置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３　操作が容易な水栓器具</w:t>
            </w:r>
          </w:p>
        </w:tc>
        <w:tc>
          <w:tcPr>
            <w:tcW w:w="1077" w:type="dxa"/>
            <w:tcBorders>
              <w:top w:val="dashed" w:sz="6" w:space="0" w:color="auto"/>
              <w:bottom w:val="nil"/>
            </w:tcBorders>
          </w:tcPr>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dashed" w:sz="6" w:space="0" w:color="auto"/>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528"/>
        </w:trPr>
        <w:tc>
          <w:tcPr>
            <w:tcW w:w="2127"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便所出入口付近における車いす使用者用便房を設置している旨の見やすい表示</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trHeight w:val="996"/>
        </w:trPr>
        <w:tc>
          <w:tcPr>
            <w:tcW w:w="2127" w:type="dxa"/>
            <w:tcBorders>
              <w:top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男子用小便器のある便所</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床置式の小便器又は壁掛式の小便器（受け口の高さが</w:t>
            </w:r>
            <w:r w:rsidRPr="00F11396">
              <w:rPr>
                <w:rFonts w:hAnsi="Arial" w:cs="ＭＳ 明朝"/>
                <w:kern w:val="0"/>
              </w:rPr>
              <w:t>35cm</w:t>
            </w:r>
            <w:r w:rsidRPr="00F11396">
              <w:rPr>
                <w:rFonts w:hAnsi="Arial" w:cs="ＭＳ 明朝" w:hint="eastAsia"/>
                <w:kern w:val="0"/>
              </w:rPr>
              <w:t>以下のものに限る。）で、かつ、両側に手すりが適切に配置されているものその他これらに類する小便器の設置（１以上）</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trHeight w:hRule="exact" w:val="2100"/>
        </w:trPr>
        <w:tc>
          <w:tcPr>
            <w:tcW w:w="2127" w:type="dxa"/>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乳幼児用いす</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乳幼児用ベッド</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（１以上（男子用及び女子用の区分があるときは、それぞれ１以上））＊</w:t>
            </w:r>
          </w:p>
        </w:tc>
        <w:tc>
          <w:tcPr>
            <w:tcW w:w="4840" w:type="dxa"/>
            <w:vAlign w:val="center"/>
          </w:tcPr>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１　乳幼児を座らせることができる設備を設置した便房（１以上）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２　乳幼児のおむつ替えができる設備を１以上設置した便所（おむつ替えのできる設備が他に設置される場合を除く。）</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３　便房及び便所の出入口に乳幼児用いす又は乳幼児用ベッドの設備が設置されている旨の表示</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0A295D" w:rsidP="00F11396">
            <w:pPr>
              <w:wordWrap w:val="0"/>
              <w:autoSpaceDE w:val="0"/>
              <w:autoSpaceDN w:val="0"/>
              <w:adjustRightInd w:val="0"/>
              <w:spacing w:line="210" w:lineRule="exact"/>
              <w:jc w:val="center"/>
              <w:textAlignment w:val="center"/>
              <w:rPr>
                <w:rFonts w:hAnsi="Arial"/>
                <w:kern w:val="0"/>
              </w:rPr>
            </w:pPr>
            <w:r>
              <w:rPr>
                <w:rFonts w:hAnsi="Arial" w:hint="eastAsia"/>
                <w:kern w:val="0"/>
              </w:rPr>
              <w:t>有・無</w:t>
            </w: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0A295D" w:rsidP="00F11396">
            <w:pPr>
              <w:wordWrap w:val="0"/>
              <w:autoSpaceDE w:val="0"/>
              <w:autoSpaceDN w:val="0"/>
              <w:adjustRightInd w:val="0"/>
              <w:spacing w:line="210" w:lineRule="exact"/>
              <w:jc w:val="center"/>
              <w:textAlignment w:val="center"/>
              <w:rPr>
                <w:rFonts w:hAnsi="Arial"/>
                <w:kern w:val="0"/>
              </w:rPr>
            </w:pPr>
            <w:r>
              <w:rPr>
                <w:rFonts w:hAnsi="Arial"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trHeight w:val="1535"/>
        </w:trPr>
        <w:tc>
          <w:tcPr>
            <w:tcW w:w="2127" w:type="dxa"/>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オストメイト対応（１以上（男子用及び女子用の区分があるときは、それぞれ１以上））＊＊</w:t>
            </w:r>
          </w:p>
        </w:tc>
        <w:tc>
          <w:tcPr>
            <w:tcW w:w="4840" w:type="dxa"/>
            <w:tcBorders>
              <w:bottom w:val="nil"/>
            </w:tcBorders>
          </w:tcPr>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オストメイト対応の洗浄装置付汚物流し</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00" w:lineRule="exact"/>
              <w:jc w:val="left"/>
              <w:textAlignment w:val="center"/>
              <w:rPr>
                <w:rFonts w:hAnsi="Arial"/>
                <w:kern w:val="0"/>
              </w:rPr>
            </w:pPr>
            <w:r w:rsidRPr="00F11396">
              <w:rPr>
                <w:rFonts w:hAnsi="Arial" w:cs="ＭＳ 明朝" w:hint="eastAsia"/>
                <w:kern w:val="0"/>
              </w:rPr>
              <w:t>２　給湯設備</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00" w:lineRule="exact"/>
              <w:jc w:val="left"/>
              <w:textAlignment w:val="center"/>
              <w:rPr>
                <w:rFonts w:hAnsi="Arial"/>
                <w:kern w:val="0"/>
              </w:rPr>
            </w:pPr>
            <w:r w:rsidRPr="00F11396">
              <w:rPr>
                <w:rFonts w:hAnsi="Arial" w:cs="ＭＳ 明朝" w:hint="eastAsia"/>
                <w:kern w:val="0"/>
              </w:rPr>
              <w:t>３　衣服を掛けるための金具（２以上）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0A295D" w:rsidRDefault="00F11396" w:rsidP="00F11396">
            <w:pPr>
              <w:kinsoku w:val="0"/>
              <w:overflowPunct w:val="0"/>
              <w:autoSpaceDE w:val="0"/>
              <w:autoSpaceDN w:val="0"/>
              <w:adjustRightInd w:val="0"/>
              <w:spacing w:line="200" w:lineRule="exact"/>
              <w:jc w:val="left"/>
              <w:textAlignment w:val="center"/>
              <w:rPr>
                <w:rFonts w:hAnsi="Arial" w:cs="ＭＳ 明朝"/>
                <w:kern w:val="0"/>
              </w:rPr>
            </w:pPr>
            <w:r w:rsidRPr="00F11396">
              <w:rPr>
                <w:rFonts w:hAnsi="Arial" w:cs="ＭＳ 明朝" w:hint="eastAsia"/>
                <w:kern w:val="0"/>
              </w:rPr>
              <w:t>４　立位の状態で上半身程度を映すことのできる</w:t>
            </w:r>
          </w:p>
          <w:p w:rsidR="00F11396" w:rsidRPr="00F11396" w:rsidRDefault="000A295D" w:rsidP="00F11396">
            <w:pPr>
              <w:kinsoku w:val="0"/>
              <w:overflowPunct w:val="0"/>
              <w:autoSpaceDE w:val="0"/>
              <w:autoSpaceDN w:val="0"/>
              <w:adjustRightInd w:val="0"/>
              <w:spacing w:line="200" w:lineRule="exact"/>
              <w:jc w:val="left"/>
              <w:textAlignment w:val="center"/>
              <w:rPr>
                <w:rFonts w:hAnsi="Arial"/>
                <w:kern w:val="0"/>
              </w:rPr>
            </w:pPr>
            <w:r>
              <w:rPr>
                <w:rFonts w:hAnsi="Arial" w:cs="ＭＳ 明朝" w:hint="eastAsia"/>
                <w:kern w:val="0"/>
              </w:rPr>
              <w:t xml:space="preserve">　</w:t>
            </w:r>
            <w:r w:rsidR="00F11396" w:rsidRPr="00F11396">
              <w:rPr>
                <w:rFonts w:hAnsi="Arial" w:cs="ＭＳ 明朝" w:hint="eastAsia"/>
                <w:kern w:val="0"/>
              </w:rPr>
              <w:t>鏡</w:t>
            </w:r>
          </w:p>
        </w:tc>
        <w:tc>
          <w:tcPr>
            <w:tcW w:w="1077" w:type="dxa"/>
            <w:tcBorders>
              <w:bottom w:val="nil"/>
            </w:tcBorders>
          </w:tcPr>
          <w:p w:rsidR="00F11396" w:rsidRPr="00F11396" w:rsidRDefault="00F11396" w:rsidP="00F11396">
            <w:pPr>
              <w:kinsoku w:val="0"/>
              <w:overflowPunct w:val="0"/>
              <w:autoSpaceDE w:val="0"/>
              <w:autoSpaceDN w:val="0"/>
              <w:adjustRightInd w:val="0"/>
              <w:spacing w:line="80" w:lineRule="exact"/>
              <w:jc w:val="center"/>
              <w:textAlignment w:val="center"/>
              <w:rPr>
                <w:rFonts w:hAnsi="Arial"/>
                <w:kern w:val="0"/>
              </w:rPr>
            </w:pPr>
          </w:p>
          <w:p w:rsidR="00F11396" w:rsidRPr="00F11396" w:rsidRDefault="00F11396" w:rsidP="00131567">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trHeight w:val="1419"/>
        </w:trPr>
        <w:tc>
          <w:tcPr>
            <w:tcW w:w="2127" w:type="dxa"/>
            <w:tcBorders>
              <w:top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top w:val="nil"/>
            </w:tcBorders>
          </w:tcPr>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５　衣服又は器具を置くことのできる移動台又は洗面カウンターその他これらに類する台</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６　その他オストメイト対応設備</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0A295D"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F11396">
              <w:rPr>
                <w:rFonts w:hAnsi="Arial" w:cs="ＭＳ 明朝" w:hint="eastAsia"/>
                <w:kern w:val="0"/>
              </w:rPr>
              <w:t>７　オストメイト対応設備を設置している旨の</w:t>
            </w:r>
          </w:p>
          <w:p w:rsidR="00F11396" w:rsidRPr="00F11396" w:rsidRDefault="00F11396" w:rsidP="000A295D">
            <w:pPr>
              <w:kinsoku w:val="0"/>
              <w:overflowPunct w:val="0"/>
              <w:autoSpaceDE w:val="0"/>
              <w:autoSpaceDN w:val="0"/>
              <w:adjustRightInd w:val="0"/>
              <w:spacing w:line="210" w:lineRule="exact"/>
              <w:ind w:firstLineChars="100" w:firstLine="210"/>
              <w:jc w:val="left"/>
              <w:textAlignment w:val="center"/>
              <w:rPr>
                <w:rFonts w:hAnsi="Arial"/>
                <w:kern w:val="0"/>
              </w:rPr>
            </w:pPr>
            <w:r w:rsidRPr="00F11396">
              <w:rPr>
                <w:rFonts w:hAnsi="Arial" w:cs="ＭＳ 明朝" w:hint="eastAsia"/>
                <w:kern w:val="0"/>
              </w:rPr>
              <w:t>表示</w:t>
            </w:r>
          </w:p>
        </w:tc>
        <w:tc>
          <w:tcPr>
            <w:tcW w:w="1077" w:type="dxa"/>
            <w:tcBorders>
              <w:top w:val="nil"/>
            </w:tcBorders>
          </w:tcPr>
          <w:p w:rsidR="00F11396" w:rsidRPr="00F11396" w:rsidRDefault="00F11396" w:rsidP="00F11396">
            <w:pPr>
              <w:wordWrap w:val="0"/>
              <w:autoSpaceDE w:val="0"/>
              <w:autoSpaceDN w:val="0"/>
              <w:adjustRightInd w:val="0"/>
              <w:spacing w:line="8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F11396">
      <w:pPr>
        <w:wordWrap w:val="0"/>
        <w:autoSpaceDE w:val="0"/>
        <w:autoSpaceDN w:val="0"/>
        <w:adjustRightInd w:val="0"/>
        <w:spacing w:line="14" w:lineRule="exact"/>
        <w:textAlignment w:val="center"/>
        <w:rPr>
          <w:rFonts w:hAnsi="Arial"/>
          <w:kern w:val="0"/>
        </w:rPr>
      </w:pPr>
    </w:p>
    <w:p w:rsidR="00F11396" w:rsidRPr="00F11396" w:rsidRDefault="00F11396" w:rsidP="00F11396">
      <w:pPr>
        <w:kinsoku w:val="0"/>
        <w:overflowPunct w:val="0"/>
        <w:autoSpaceDE w:val="0"/>
        <w:autoSpaceDN w:val="0"/>
        <w:adjustRightInd w:val="0"/>
        <w:spacing w:before="105" w:line="240" w:lineRule="exact"/>
        <w:jc w:val="left"/>
        <w:textAlignment w:val="center"/>
        <w:rPr>
          <w:rFonts w:hAnsi="Arial"/>
          <w:kern w:val="0"/>
        </w:rPr>
      </w:pPr>
      <w:r w:rsidRPr="00F11396">
        <w:rPr>
          <w:rFonts w:hAnsi="Arial" w:cs="ＭＳ 明朝" w:hint="eastAsia"/>
          <w:kern w:val="0"/>
        </w:rPr>
        <w:t xml:space="preserve">　注　１　共同住宅等の共用部分以外の建築物について記入すること。</w:t>
      </w:r>
    </w:p>
    <w:p w:rsidR="00F11396" w:rsidRPr="00F11396" w:rsidRDefault="00F11396" w:rsidP="000A295D">
      <w:pPr>
        <w:kinsoku w:val="0"/>
        <w:overflowPunct w:val="0"/>
        <w:autoSpaceDE w:val="0"/>
        <w:autoSpaceDN w:val="0"/>
        <w:adjustRightInd w:val="0"/>
        <w:spacing w:line="280" w:lineRule="exact"/>
        <w:ind w:left="840" w:rightChars="-12" w:right="-25" w:hangingChars="400" w:hanging="840"/>
        <w:jc w:val="left"/>
        <w:textAlignment w:val="center"/>
        <w:rPr>
          <w:rFonts w:hAnsi="Arial"/>
          <w:kern w:val="0"/>
        </w:rPr>
      </w:pPr>
      <w:r w:rsidRPr="00F11396">
        <w:rPr>
          <w:rFonts w:hAnsi="Arial" w:cs="ＭＳ 明朝" w:hint="eastAsia"/>
          <w:kern w:val="0"/>
        </w:rPr>
        <w:t xml:space="preserve">　　　２　＊印の整備基準については、用途面積</w:t>
      </w:r>
      <w:r w:rsidRPr="00F11396">
        <w:rPr>
          <w:rFonts w:hAnsi="Arial" w:cs="ＭＳ 明朝"/>
          <w:spacing w:val="26"/>
          <w:kern w:val="0"/>
          <w:fitText w:val="630" w:id="1227650830"/>
        </w:rPr>
        <w:t>2,00</w:t>
      </w:r>
      <w:r w:rsidRPr="00F11396">
        <w:rPr>
          <w:rFonts w:hAnsi="Arial" w:cs="ＭＳ 明朝"/>
          <w:spacing w:val="1"/>
          <w:kern w:val="0"/>
          <w:fitText w:val="630" w:id="1227650830"/>
        </w:rPr>
        <w:t>0</w:t>
      </w:r>
      <w:r w:rsidRPr="00F11396">
        <w:rPr>
          <w:rFonts w:hAnsi="Arial" w:cs="ＭＳ 明朝" w:hint="eastAsia"/>
          <w:kern w:val="0"/>
        </w:rPr>
        <w:t>㎡以上の集会場等、博物館等、国及び地方公共団体の事務の用に供する建築物、病院等、飲食店、百貨店等（卸売市場を除く。）、劇場等、展示場、ホテル等並びに体育館、水泳場、ボーリング場その他のスポーツ施設の用途に供する建築物並びに別表第２の２の表で定める公共交通機関の施設に附属する建築物について記入すること。</w:t>
      </w:r>
    </w:p>
    <w:p w:rsidR="00F11396" w:rsidRPr="00F11396" w:rsidRDefault="00F11396" w:rsidP="000A295D">
      <w:pPr>
        <w:kinsoku w:val="0"/>
        <w:overflowPunct w:val="0"/>
        <w:autoSpaceDE w:val="0"/>
        <w:autoSpaceDN w:val="0"/>
        <w:adjustRightInd w:val="0"/>
        <w:spacing w:line="280" w:lineRule="exact"/>
        <w:ind w:left="840" w:rightChars="-12" w:right="-25" w:hangingChars="400" w:hanging="840"/>
        <w:jc w:val="left"/>
        <w:textAlignment w:val="center"/>
        <w:rPr>
          <w:rFonts w:hAnsi="Arial"/>
          <w:kern w:val="0"/>
        </w:rPr>
      </w:pPr>
      <w:r w:rsidRPr="00F11396">
        <w:rPr>
          <w:rFonts w:hAnsi="Arial" w:cs="ＭＳ 明朝" w:hint="eastAsia"/>
          <w:kern w:val="0"/>
        </w:rPr>
        <w:t xml:space="preserve">　　　３　＊＊印の整備基準については、用途面積</w:t>
      </w:r>
      <w:r w:rsidRPr="00F11396">
        <w:rPr>
          <w:rFonts w:hAnsi="Arial" w:cs="ＭＳ 明朝"/>
          <w:spacing w:val="26"/>
          <w:kern w:val="0"/>
          <w:fitText w:val="630" w:id="1227650831"/>
        </w:rPr>
        <w:t>2,00</w:t>
      </w:r>
      <w:r w:rsidRPr="00F11396">
        <w:rPr>
          <w:rFonts w:hAnsi="Arial" w:cs="ＭＳ 明朝"/>
          <w:spacing w:val="1"/>
          <w:kern w:val="0"/>
          <w:fitText w:val="630" w:id="1227650831"/>
        </w:rPr>
        <w:t>0</w:t>
      </w:r>
      <w:r w:rsidRPr="00F11396">
        <w:rPr>
          <w:rFonts w:hAnsi="Arial" w:cs="ＭＳ 明朝" w:hint="eastAsia"/>
          <w:kern w:val="0"/>
        </w:rPr>
        <w:t>㎡以上の集会場等、博物館等、国及び地方公共団体の事務の用に供する建築物、病院等、飲食店、百貨店等（卸売市場を除く。）、劇場等、展示場並びに体育館、水泳場、ボーリング場その他のスポーツ施設の用途に供する建築物並びに別表第２の２の表で定める公共交通機関の施設に附属する建築物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６　浴室</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676D71" w:rsidRDefault="00676D71" w:rsidP="00676D71">
            <w:pPr>
              <w:wordWrap w:val="0"/>
              <w:autoSpaceDE w:val="0"/>
              <w:autoSpaceDN w:val="0"/>
              <w:adjustRightInd w:val="0"/>
              <w:spacing w:line="210" w:lineRule="exact"/>
              <w:ind w:right="-105"/>
              <w:textAlignment w:val="center"/>
              <w:rPr>
                <w:rFonts w:hAnsi="Arial"/>
                <w:kern w:val="0"/>
              </w:rPr>
            </w:pPr>
            <w:r w:rsidRPr="00676D71">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1731"/>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浴室（１以上（男子用及び女子用の区分があるときは、それぞれ１以上））</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脱衣場及び洗い場の出入口の構造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有効幅</w:t>
            </w:r>
            <w:r w:rsidRPr="00F11396">
              <w:rPr>
                <w:rFonts w:hAnsi="Arial" w:cs="ＭＳ 明朝"/>
                <w:kern w:val="0"/>
              </w:rPr>
              <w:t>80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２　車いす使用者の通過に支障となる段を設けない構造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３　自動的に開閉する構造その他の車いす使用者が容易に開閉して通過できる構造の戸</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557"/>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脱衣場、洗い場及び浴槽における手すり等の適切な配置</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操作が容易な水栓器具（１以上）</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60"/>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滑りにくい材料による床面の仕上げ</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72"/>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車いす使用者等の円滑な利用に配慮した洗い場の床面から浴槽の上端までの高さ</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児童福祉施設等、公衆浴場及びホテル等の浴室（寝室又は客室の内部に設けられるものを除く。）について記入すること。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７　更衣室及びシャワー室</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1730"/>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更衣室及びシャワー室（１以上（男子用及び女子用の区分があるときは、それぞれ１以上））</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更衣室及びシャワー室の出入口の構造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有効幅</w:t>
            </w:r>
            <w:r w:rsidRPr="00F11396">
              <w:rPr>
                <w:rFonts w:hAnsi="Arial" w:cs="ＭＳ 明朝"/>
                <w:kern w:val="0"/>
              </w:rPr>
              <w:t>80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２　車いす使用者の通過に支障となる段を設けない構造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３　自動的に開閉する構造その他の車いす使用者が容易に開閉して通過できる構造の戸</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4A45D6" w:rsidTr="00676D71">
        <w:trPr>
          <w:cantSplit/>
          <w:trHeight w:val="556"/>
        </w:trPr>
        <w:tc>
          <w:tcPr>
            <w:tcW w:w="2127" w:type="dxa"/>
            <w:vMerge/>
          </w:tcPr>
          <w:p w:rsidR="00F11396" w:rsidRPr="004A45D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F11396" w:rsidRPr="004A45D6" w:rsidRDefault="00F11396" w:rsidP="00F11396">
            <w:pPr>
              <w:kinsoku w:val="0"/>
              <w:overflowPunct w:val="0"/>
              <w:autoSpaceDE w:val="0"/>
              <w:autoSpaceDN w:val="0"/>
              <w:adjustRightInd w:val="0"/>
              <w:spacing w:line="210" w:lineRule="exact"/>
              <w:jc w:val="left"/>
              <w:textAlignment w:val="center"/>
              <w:rPr>
                <w:rFonts w:hAnsi="Century" w:cs="ＭＳ 明朝"/>
                <w:spacing w:val="18"/>
                <w:kern w:val="0"/>
              </w:rPr>
            </w:pPr>
            <w:r w:rsidRPr="004A45D6">
              <w:rPr>
                <w:rFonts w:hAnsi="Century" w:cs="ＭＳ 明朝" w:hint="eastAsia"/>
                <w:spacing w:val="18"/>
                <w:kern w:val="0"/>
              </w:rPr>
              <w:t>車いす使用者が利用することができる床面積が確保され、かつ、手すり等が適切に配置された</w:t>
            </w:r>
            <w:r w:rsidRPr="004A45D6">
              <w:rPr>
                <w:rFonts w:hAnsi="Arial" w:cs="ＭＳ 明朝" w:hint="eastAsia"/>
                <w:kern w:val="0"/>
              </w:rPr>
              <w:t>更衣用区画及びシャワー区画の設置</w:t>
            </w:r>
          </w:p>
        </w:tc>
        <w:tc>
          <w:tcPr>
            <w:tcW w:w="1077" w:type="dxa"/>
            <w:vAlign w:val="center"/>
          </w:tcPr>
          <w:p w:rsidR="00F11396" w:rsidRPr="004A45D6" w:rsidRDefault="00F11396" w:rsidP="00F11396">
            <w:pPr>
              <w:wordWrap w:val="0"/>
              <w:autoSpaceDE w:val="0"/>
              <w:autoSpaceDN w:val="0"/>
              <w:adjustRightInd w:val="0"/>
              <w:spacing w:line="210" w:lineRule="exact"/>
              <w:jc w:val="center"/>
              <w:textAlignment w:val="center"/>
              <w:rPr>
                <w:rFonts w:hAnsi="Arial"/>
                <w:kern w:val="0"/>
              </w:rPr>
            </w:pPr>
            <w:r w:rsidRPr="004A45D6">
              <w:rPr>
                <w:rFonts w:hAnsi="Arial" w:cs="ＭＳ 明朝" w:hint="eastAsia"/>
                <w:kern w:val="0"/>
              </w:rPr>
              <w:t>有・無</w:t>
            </w:r>
          </w:p>
        </w:tc>
        <w:tc>
          <w:tcPr>
            <w:tcW w:w="708" w:type="dxa"/>
            <w:vAlign w:val="center"/>
          </w:tcPr>
          <w:p w:rsidR="00F11396" w:rsidRPr="004A45D6" w:rsidRDefault="00F11396" w:rsidP="00F11396">
            <w:pPr>
              <w:wordWrap w:val="0"/>
              <w:autoSpaceDE w:val="0"/>
              <w:autoSpaceDN w:val="0"/>
              <w:adjustRightInd w:val="0"/>
              <w:spacing w:line="210" w:lineRule="exact"/>
              <w:textAlignment w:val="center"/>
              <w:rPr>
                <w:rFonts w:hAnsi="Arial"/>
                <w:kern w:val="0"/>
              </w:rPr>
            </w:pPr>
          </w:p>
        </w:tc>
      </w:tr>
      <w:tr w:rsidR="00F11396" w:rsidRPr="004A45D6" w:rsidTr="00676D71">
        <w:trPr>
          <w:cantSplit/>
          <w:trHeight w:val="347"/>
        </w:trPr>
        <w:tc>
          <w:tcPr>
            <w:tcW w:w="2127" w:type="dxa"/>
            <w:vMerge/>
          </w:tcPr>
          <w:p w:rsidR="00F11396" w:rsidRPr="004A45D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F11396" w:rsidRPr="004A45D6" w:rsidRDefault="00F11396" w:rsidP="00F11396">
            <w:pPr>
              <w:kinsoku w:val="0"/>
              <w:overflowPunct w:val="0"/>
              <w:autoSpaceDE w:val="0"/>
              <w:autoSpaceDN w:val="0"/>
              <w:adjustRightInd w:val="0"/>
              <w:spacing w:line="210" w:lineRule="exact"/>
              <w:jc w:val="left"/>
              <w:textAlignment w:val="center"/>
              <w:rPr>
                <w:rFonts w:hAnsi="Arial"/>
                <w:kern w:val="0"/>
              </w:rPr>
            </w:pPr>
            <w:r w:rsidRPr="004A45D6">
              <w:rPr>
                <w:rFonts w:hAnsi="Arial" w:cs="ＭＳ 明朝" w:hint="eastAsia"/>
                <w:kern w:val="0"/>
              </w:rPr>
              <w:t>操作が容易な水栓器具＊</w:t>
            </w:r>
          </w:p>
        </w:tc>
        <w:tc>
          <w:tcPr>
            <w:tcW w:w="1077" w:type="dxa"/>
            <w:vAlign w:val="center"/>
          </w:tcPr>
          <w:p w:rsidR="00F11396" w:rsidRPr="004A45D6" w:rsidRDefault="00F11396" w:rsidP="00F11396">
            <w:pPr>
              <w:wordWrap w:val="0"/>
              <w:autoSpaceDE w:val="0"/>
              <w:autoSpaceDN w:val="0"/>
              <w:adjustRightInd w:val="0"/>
              <w:spacing w:line="210" w:lineRule="exact"/>
              <w:jc w:val="center"/>
              <w:textAlignment w:val="center"/>
              <w:rPr>
                <w:rFonts w:hAnsi="Arial"/>
                <w:kern w:val="0"/>
              </w:rPr>
            </w:pPr>
            <w:r w:rsidRPr="004A45D6">
              <w:rPr>
                <w:rFonts w:hAnsi="Arial" w:cs="ＭＳ 明朝" w:hint="eastAsia"/>
                <w:kern w:val="0"/>
              </w:rPr>
              <w:t>有・無</w:t>
            </w:r>
          </w:p>
        </w:tc>
        <w:tc>
          <w:tcPr>
            <w:tcW w:w="708" w:type="dxa"/>
            <w:vAlign w:val="center"/>
          </w:tcPr>
          <w:p w:rsidR="00F11396" w:rsidRPr="004A45D6" w:rsidRDefault="00F11396" w:rsidP="00F11396">
            <w:pPr>
              <w:wordWrap w:val="0"/>
              <w:autoSpaceDE w:val="0"/>
              <w:autoSpaceDN w:val="0"/>
              <w:adjustRightInd w:val="0"/>
              <w:spacing w:line="210" w:lineRule="exact"/>
              <w:textAlignment w:val="center"/>
              <w:rPr>
                <w:rFonts w:hAnsi="Arial"/>
                <w:kern w:val="0"/>
              </w:rPr>
            </w:pPr>
          </w:p>
        </w:tc>
      </w:tr>
      <w:tr w:rsidR="00F11396" w:rsidRPr="004A45D6" w:rsidTr="00676D71">
        <w:trPr>
          <w:cantSplit/>
          <w:trHeight w:val="319"/>
        </w:trPr>
        <w:tc>
          <w:tcPr>
            <w:tcW w:w="2127" w:type="dxa"/>
            <w:vMerge/>
          </w:tcPr>
          <w:p w:rsidR="00F11396" w:rsidRPr="004A45D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4A45D6" w:rsidRDefault="00F11396" w:rsidP="00F11396">
            <w:pPr>
              <w:kinsoku w:val="0"/>
              <w:overflowPunct w:val="0"/>
              <w:autoSpaceDE w:val="0"/>
              <w:autoSpaceDN w:val="0"/>
              <w:adjustRightInd w:val="0"/>
              <w:spacing w:line="210" w:lineRule="exact"/>
              <w:jc w:val="left"/>
              <w:textAlignment w:val="center"/>
              <w:rPr>
                <w:rFonts w:hAnsi="Arial"/>
                <w:kern w:val="0"/>
              </w:rPr>
            </w:pPr>
            <w:r w:rsidRPr="004A45D6">
              <w:rPr>
                <w:rFonts w:hAnsi="Arial" w:cs="ＭＳ 明朝" w:hint="eastAsia"/>
                <w:kern w:val="0"/>
              </w:rPr>
              <w:t>滑りにくい材料による床面の仕上げ</w:t>
            </w:r>
          </w:p>
        </w:tc>
        <w:tc>
          <w:tcPr>
            <w:tcW w:w="1077" w:type="dxa"/>
            <w:vAlign w:val="center"/>
          </w:tcPr>
          <w:p w:rsidR="00F11396" w:rsidRPr="004A45D6" w:rsidRDefault="00F11396" w:rsidP="00F11396">
            <w:pPr>
              <w:wordWrap w:val="0"/>
              <w:autoSpaceDE w:val="0"/>
              <w:autoSpaceDN w:val="0"/>
              <w:adjustRightInd w:val="0"/>
              <w:spacing w:line="210" w:lineRule="exact"/>
              <w:jc w:val="center"/>
              <w:textAlignment w:val="center"/>
              <w:rPr>
                <w:rFonts w:hAnsi="Arial"/>
                <w:kern w:val="0"/>
              </w:rPr>
            </w:pPr>
            <w:r w:rsidRPr="004A45D6">
              <w:rPr>
                <w:rFonts w:hAnsi="Arial" w:cs="ＭＳ 明朝" w:hint="eastAsia"/>
                <w:kern w:val="0"/>
              </w:rPr>
              <w:t>適・否</w:t>
            </w:r>
          </w:p>
        </w:tc>
        <w:tc>
          <w:tcPr>
            <w:tcW w:w="708" w:type="dxa"/>
            <w:vAlign w:val="center"/>
          </w:tcPr>
          <w:p w:rsidR="00F11396" w:rsidRPr="004A45D6" w:rsidRDefault="00F11396" w:rsidP="00F11396">
            <w:pPr>
              <w:wordWrap w:val="0"/>
              <w:autoSpaceDE w:val="0"/>
              <w:autoSpaceDN w:val="0"/>
              <w:adjustRightInd w:val="0"/>
              <w:spacing w:line="210" w:lineRule="exact"/>
              <w:textAlignment w:val="center"/>
              <w:rPr>
                <w:rFonts w:hAnsi="Arial"/>
                <w:kern w:val="0"/>
              </w:rPr>
            </w:pPr>
          </w:p>
        </w:tc>
      </w:tr>
    </w:tbl>
    <w:p w:rsidR="00F11396" w:rsidRPr="004A45D6" w:rsidRDefault="00F11396" w:rsidP="00F11396">
      <w:pPr>
        <w:kinsoku w:val="0"/>
        <w:overflowPunct w:val="0"/>
        <w:autoSpaceDE w:val="0"/>
        <w:autoSpaceDN w:val="0"/>
        <w:adjustRightInd w:val="0"/>
        <w:spacing w:before="105" w:line="240" w:lineRule="exact"/>
        <w:jc w:val="left"/>
        <w:textAlignment w:val="center"/>
        <w:rPr>
          <w:rFonts w:hAnsi="Arial" w:cs="ＭＳ 明朝"/>
          <w:kern w:val="0"/>
        </w:rPr>
      </w:pPr>
      <w:r w:rsidRPr="004A45D6">
        <w:rPr>
          <w:rFonts w:hAnsi="Arial" w:cs="ＭＳ 明朝" w:hint="eastAsia"/>
          <w:kern w:val="0"/>
        </w:rPr>
        <w:t xml:space="preserve">　注　</w:t>
      </w:r>
      <w:r w:rsidR="00991B90">
        <w:rPr>
          <w:rFonts w:hAnsi="Arial" w:cs="ＭＳ 明朝" w:hint="eastAsia"/>
          <w:kern w:val="0"/>
        </w:rPr>
        <w:t xml:space="preserve">１　</w:t>
      </w:r>
      <w:r w:rsidRPr="004A45D6">
        <w:rPr>
          <w:rFonts w:hAnsi="Arial" w:cs="ＭＳ 明朝" w:hint="eastAsia"/>
          <w:kern w:val="0"/>
        </w:rPr>
        <w:t>体育館、水泳場、ボーリング場その他のスポーツ施設について記入すること。</w:t>
      </w:r>
    </w:p>
    <w:p w:rsidR="00F11396" w:rsidRPr="004A45D6" w:rsidRDefault="00F11396" w:rsidP="00991B90">
      <w:pPr>
        <w:kinsoku w:val="0"/>
        <w:overflowPunct w:val="0"/>
        <w:autoSpaceDE w:val="0"/>
        <w:autoSpaceDN w:val="0"/>
        <w:adjustRightInd w:val="0"/>
        <w:spacing w:before="105" w:line="240" w:lineRule="exact"/>
        <w:ind w:left="840" w:hangingChars="400" w:hanging="840"/>
        <w:jc w:val="left"/>
        <w:textAlignment w:val="center"/>
        <w:rPr>
          <w:rFonts w:hAnsi="Arial"/>
          <w:kern w:val="0"/>
        </w:rPr>
      </w:pPr>
      <w:r w:rsidRPr="004A45D6">
        <w:rPr>
          <w:rFonts w:hAnsi="Arial" w:cs="ＭＳ 明朝" w:hint="eastAsia"/>
          <w:kern w:val="0"/>
        </w:rPr>
        <w:t xml:space="preserve">　　　</w:t>
      </w:r>
      <w:r w:rsidR="00991B90">
        <w:rPr>
          <w:rFonts w:hAnsi="Arial" w:cs="ＭＳ 明朝" w:hint="eastAsia"/>
          <w:kern w:val="0"/>
        </w:rPr>
        <w:t xml:space="preserve">２　</w:t>
      </w:r>
      <w:r w:rsidRPr="004A45D6">
        <w:rPr>
          <w:rFonts w:hAnsi="Arial" w:cs="ＭＳ 明朝" w:hint="eastAsia"/>
          <w:kern w:val="0"/>
        </w:rPr>
        <w:t>＊の整備基準は、車いす使用者が利用することができる床面積が確保され、かつ、手すり等が適切に配置された更衣用区画及びシャワー区画に設置する水洗器具について記入すること。</w:t>
      </w:r>
    </w:p>
    <w:p w:rsidR="00F11396" w:rsidRPr="004A45D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８　客室</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1745"/>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客室（１以上）</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出入口の構造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有効幅</w:t>
            </w:r>
            <w:r w:rsidRPr="00F11396">
              <w:rPr>
                <w:rFonts w:hAnsi="Arial" w:cs="ＭＳ 明朝"/>
                <w:kern w:val="0"/>
              </w:rPr>
              <w:t>80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DB1747">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２　車いす使用者の通過に支障となる段を設けない構造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A652C8">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３　自動的に開閉する構造その他の車いす使用者が容易に開閉して通過できる構造の戸</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60"/>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F11396" w:rsidRPr="004E7DB2" w:rsidRDefault="00F11396" w:rsidP="00F11396">
            <w:pPr>
              <w:kinsoku w:val="0"/>
              <w:overflowPunct w:val="0"/>
              <w:autoSpaceDE w:val="0"/>
              <w:autoSpaceDN w:val="0"/>
              <w:adjustRightInd w:val="0"/>
              <w:spacing w:line="210" w:lineRule="exact"/>
              <w:jc w:val="left"/>
              <w:textAlignment w:val="center"/>
              <w:rPr>
                <w:rFonts w:hAnsi="Arial"/>
                <w:kern w:val="0"/>
              </w:rPr>
            </w:pPr>
            <w:r w:rsidRPr="004E7DB2">
              <w:rPr>
                <w:rFonts w:hAnsi="Arial" w:cs="ＭＳ 明朝" w:hint="eastAsia"/>
                <w:kern w:val="0"/>
              </w:rPr>
              <w:t>車いす使用者用便房の設置＊</w:t>
            </w:r>
          </w:p>
        </w:tc>
        <w:tc>
          <w:tcPr>
            <w:tcW w:w="1077" w:type="dxa"/>
            <w:vAlign w:val="center"/>
          </w:tcPr>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47"/>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F11396" w:rsidRPr="004E7DB2" w:rsidRDefault="00F11396" w:rsidP="00F11396">
            <w:pPr>
              <w:kinsoku w:val="0"/>
              <w:overflowPunct w:val="0"/>
              <w:autoSpaceDE w:val="0"/>
              <w:autoSpaceDN w:val="0"/>
              <w:adjustRightInd w:val="0"/>
              <w:spacing w:line="210" w:lineRule="exact"/>
              <w:jc w:val="left"/>
              <w:textAlignment w:val="center"/>
              <w:rPr>
                <w:rFonts w:hAnsi="Arial"/>
                <w:kern w:val="0"/>
              </w:rPr>
            </w:pPr>
            <w:r w:rsidRPr="004E7DB2">
              <w:rPr>
                <w:rFonts w:hAnsi="Arial" w:cs="ＭＳ 明朝" w:hint="eastAsia"/>
                <w:kern w:val="0"/>
              </w:rPr>
              <w:t>車いす使用者の利用に配慮した浴室の設置＊＊</w:t>
            </w:r>
          </w:p>
        </w:tc>
        <w:tc>
          <w:tcPr>
            <w:tcW w:w="1077" w:type="dxa"/>
            <w:vAlign w:val="center"/>
          </w:tcPr>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529"/>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F11396" w:rsidRPr="004E7DB2" w:rsidRDefault="00F11396" w:rsidP="00F11396">
            <w:pPr>
              <w:kinsoku w:val="0"/>
              <w:overflowPunct w:val="0"/>
              <w:autoSpaceDE w:val="0"/>
              <w:autoSpaceDN w:val="0"/>
              <w:adjustRightInd w:val="0"/>
              <w:spacing w:line="210" w:lineRule="exact"/>
              <w:jc w:val="left"/>
              <w:textAlignment w:val="center"/>
              <w:rPr>
                <w:rFonts w:hAnsi="Arial"/>
                <w:kern w:val="0"/>
              </w:rPr>
            </w:pPr>
            <w:r w:rsidRPr="004E7DB2">
              <w:rPr>
                <w:rFonts w:hAnsi="Arial" w:cs="ＭＳ 明朝" w:hint="eastAsia"/>
                <w:kern w:val="0"/>
              </w:rPr>
              <w:t>車いす使用者が円滑に利用できる室内の床面積の確保</w:t>
            </w:r>
          </w:p>
        </w:tc>
        <w:tc>
          <w:tcPr>
            <w:tcW w:w="1077" w:type="dxa"/>
            <w:vAlign w:val="center"/>
          </w:tcPr>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0A295D" w:rsidRDefault="00F11396" w:rsidP="000A295D">
      <w:pPr>
        <w:kinsoku w:val="0"/>
        <w:overflowPunct w:val="0"/>
        <w:autoSpaceDE w:val="0"/>
        <w:autoSpaceDN w:val="0"/>
        <w:adjustRightInd w:val="0"/>
        <w:spacing w:before="105" w:line="200" w:lineRule="exact"/>
        <w:jc w:val="left"/>
        <w:textAlignment w:val="center"/>
        <w:rPr>
          <w:rFonts w:hAnsi="Arial" w:cs="ＭＳ 明朝"/>
          <w:kern w:val="0"/>
        </w:rPr>
      </w:pPr>
      <w:r w:rsidRPr="00F11396">
        <w:rPr>
          <w:rFonts w:hAnsi="Arial" w:cs="ＭＳ 明朝" w:hint="eastAsia"/>
          <w:kern w:val="0"/>
        </w:rPr>
        <w:t xml:space="preserve">　注　</w:t>
      </w:r>
      <w:r w:rsidR="00B20AC0">
        <w:rPr>
          <w:rFonts w:hAnsi="Arial" w:cs="ＭＳ 明朝" w:hint="eastAsia"/>
          <w:kern w:val="0"/>
        </w:rPr>
        <w:t xml:space="preserve">１　</w:t>
      </w:r>
      <w:r w:rsidRPr="00F11396">
        <w:rPr>
          <w:rFonts w:hAnsi="Arial" w:cs="ＭＳ 明朝" w:hint="eastAsia"/>
          <w:kern w:val="0"/>
        </w:rPr>
        <w:t>ホテル等について記入すること。</w:t>
      </w:r>
    </w:p>
    <w:p w:rsidR="00F11396" w:rsidRPr="004A45D6" w:rsidRDefault="00F11396" w:rsidP="00B20AC0">
      <w:pPr>
        <w:kinsoku w:val="0"/>
        <w:overflowPunct w:val="0"/>
        <w:autoSpaceDE w:val="0"/>
        <w:autoSpaceDN w:val="0"/>
        <w:adjustRightInd w:val="0"/>
        <w:spacing w:before="105" w:line="240" w:lineRule="exact"/>
        <w:ind w:left="840" w:hangingChars="400" w:hanging="840"/>
        <w:jc w:val="left"/>
        <w:textAlignment w:val="center"/>
        <w:rPr>
          <w:rFonts w:hAnsi="Arial"/>
          <w:kern w:val="0"/>
        </w:rPr>
      </w:pPr>
      <w:r w:rsidRPr="00F11396">
        <w:rPr>
          <w:rFonts w:hAnsi="Arial" w:cs="ＭＳ 明朝" w:hint="eastAsia"/>
          <w:kern w:val="0"/>
        </w:rPr>
        <w:t xml:space="preserve">　　　</w:t>
      </w:r>
      <w:r w:rsidR="00B20AC0">
        <w:rPr>
          <w:rFonts w:hAnsi="Arial" w:cs="ＭＳ 明朝" w:hint="eastAsia"/>
          <w:kern w:val="0"/>
        </w:rPr>
        <w:t xml:space="preserve">２　</w:t>
      </w:r>
      <w:r w:rsidRPr="004A45D6">
        <w:rPr>
          <w:rFonts w:hAnsi="Arial" w:cs="ＭＳ 明朝" w:hint="eastAsia"/>
          <w:kern w:val="0"/>
        </w:rPr>
        <w:t>＊の整備基準は、客室の外部に、その客室の利用者の利用に供する車いす使用者用便房が設けられた便所を設ける場合を除く。</w:t>
      </w:r>
    </w:p>
    <w:p w:rsidR="00F11396" w:rsidRPr="004A45D6" w:rsidRDefault="00F11396" w:rsidP="00B20AC0">
      <w:pPr>
        <w:kinsoku w:val="0"/>
        <w:overflowPunct w:val="0"/>
        <w:autoSpaceDE w:val="0"/>
        <w:autoSpaceDN w:val="0"/>
        <w:adjustRightInd w:val="0"/>
        <w:spacing w:after="105" w:line="210" w:lineRule="exact"/>
        <w:ind w:left="840" w:hangingChars="400" w:hanging="840"/>
        <w:jc w:val="left"/>
        <w:textAlignment w:val="center"/>
        <w:rPr>
          <w:rFonts w:hAnsi="Arial"/>
          <w:kern w:val="0"/>
        </w:rPr>
      </w:pPr>
      <w:r w:rsidRPr="004A45D6">
        <w:rPr>
          <w:rFonts w:hAnsi="Arial" w:hint="eastAsia"/>
          <w:kern w:val="0"/>
        </w:rPr>
        <w:t xml:space="preserve">　　　</w:t>
      </w:r>
      <w:r w:rsidR="00B20AC0">
        <w:rPr>
          <w:rFonts w:hAnsi="Arial" w:hint="eastAsia"/>
          <w:kern w:val="0"/>
        </w:rPr>
        <w:t xml:space="preserve">３　</w:t>
      </w:r>
      <w:r w:rsidRPr="004A45D6">
        <w:rPr>
          <w:rFonts w:hAnsi="Arial" w:hint="eastAsia"/>
          <w:kern w:val="0"/>
        </w:rPr>
        <w:t>＊＊の整備基準は、客室の外部に、その客室の利用者の利用に供する６の項に定める構造の浴室を設ける場合を除く。</w:t>
      </w:r>
    </w:p>
    <w:p w:rsidR="00F11396" w:rsidRPr="004A45D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0A295D" w:rsidRPr="00F11396" w:rsidRDefault="000A295D"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９　客席</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571"/>
        </w:trPr>
        <w:tc>
          <w:tcPr>
            <w:tcW w:w="2127" w:type="dxa"/>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客席（１以上）</w:t>
            </w: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車いす使用者用の席の設置</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r w:rsidRPr="00F11396">
              <w:rPr>
                <w:rFonts w:hAnsi="Arial" w:cs="ＭＳ 明朝"/>
                <w:kern w:val="0"/>
              </w:rPr>
              <w:t>85</w:t>
            </w:r>
            <w:r w:rsidRPr="00F11396">
              <w:rPr>
                <w:rFonts w:hAnsi="Arial" w:cs="ＭＳ 明朝" w:hint="eastAsia"/>
                <w:kern w:val="0"/>
              </w:rPr>
              <w:t>㎝以上、奥行き</w:t>
            </w:r>
            <w:r w:rsidRPr="00F11396">
              <w:rPr>
                <w:rFonts w:hAnsi="Arial" w:cs="ＭＳ 明朝"/>
                <w:spacing w:val="45"/>
                <w:kern w:val="0"/>
                <w:fitText w:val="420" w:id="1227650832"/>
              </w:rPr>
              <w:t>11</w:t>
            </w:r>
            <w:r w:rsidRPr="00F11396">
              <w:rPr>
                <w:rFonts w:hAnsi="Arial" w:cs="ＭＳ 明朝"/>
                <w:spacing w:val="15"/>
                <w:kern w:val="0"/>
                <w:fitText w:val="420" w:id="1227650832"/>
              </w:rPr>
              <w:t>0</w:t>
            </w:r>
            <w:r w:rsidRPr="00F11396">
              <w:rPr>
                <w:rFonts w:hAnsi="Arial" w:cs="ＭＳ 明朝" w:hint="eastAsia"/>
                <w:kern w:val="0"/>
              </w:rPr>
              <w:t>㎝以上）</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1050"/>
        </w:trPr>
        <w:tc>
          <w:tcPr>
            <w:tcW w:w="2127" w:type="dxa"/>
            <w:tcBorders>
              <w:top w:val="nil"/>
              <w:bottom w:val="nil"/>
            </w:tcBorders>
          </w:tcPr>
          <w:p w:rsidR="00F11396" w:rsidRPr="00F11396" w:rsidRDefault="00F11396" w:rsidP="00F11396">
            <w:pPr>
              <w:kinsoku w:val="0"/>
              <w:wordWrap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車いす使用者用の席に至る通路の構造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有効幅</w:t>
            </w:r>
            <w:r w:rsidRPr="00F11396">
              <w:rPr>
                <w:rFonts w:hAnsi="Arial" w:cs="ＭＳ 明朝"/>
                <w:spacing w:val="45"/>
                <w:kern w:val="0"/>
                <w:fitText w:val="420" w:id="1227650816"/>
              </w:rPr>
              <w:t>12</w:t>
            </w:r>
            <w:r w:rsidRPr="00F11396">
              <w:rPr>
                <w:rFonts w:hAnsi="Arial" w:cs="ＭＳ 明朝"/>
                <w:spacing w:val="15"/>
                <w:kern w:val="0"/>
                <w:fitText w:val="420" w:id="1227650816"/>
              </w:rPr>
              <w:t>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高低差がある場合の傾斜路等の設置</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1995"/>
        </w:trPr>
        <w:tc>
          <w:tcPr>
            <w:tcW w:w="2127" w:type="dxa"/>
            <w:tcBorders>
              <w:top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top w:val="dashed" w:sz="6" w:space="0" w:color="auto"/>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傾斜路の構造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有効幅</w:t>
            </w:r>
            <w:r w:rsidRPr="00F11396">
              <w:rPr>
                <w:rFonts w:hAnsi="Arial" w:cs="ＭＳ 明朝"/>
                <w:spacing w:val="45"/>
                <w:kern w:val="0"/>
                <w:fitText w:val="420" w:id="1227650817"/>
              </w:rPr>
              <w:t>12</w:t>
            </w:r>
            <w:r w:rsidRPr="00F11396">
              <w:rPr>
                <w:rFonts w:hAnsi="Arial" w:cs="ＭＳ 明朝"/>
                <w:spacing w:val="15"/>
                <w:kern w:val="0"/>
                <w:fitText w:val="420" w:id="1227650817"/>
              </w:rPr>
              <w:t>0</w:t>
            </w:r>
            <w:r w:rsidRPr="00F11396">
              <w:rPr>
                <w:rFonts w:hAnsi="Arial" w:cs="ＭＳ 明朝" w:hint="eastAsia"/>
                <w:kern w:val="0"/>
              </w:rPr>
              <w:t>㎝以上（段併設の場合</w:t>
            </w:r>
            <w:r w:rsidRPr="00F11396">
              <w:rPr>
                <w:rFonts w:hAnsi="Arial" w:cs="ＭＳ 明朝"/>
                <w:kern w:val="0"/>
              </w:rPr>
              <w:t>90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r w:rsidRPr="00F11396">
              <w:rPr>
                <w:rFonts w:hAnsi="Arial" w:cs="ＭＳ 明朝" w:hint="eastAsia"/>
                <w:kern w:val="0"/>
                <w:sz w:val="8"/>
                <w:szCs w:val="8"/>
              </w:rPr>
              <w:t xml:space="preserve">　　　　　こう</w:t>
            </w:r>
          </w:p>
          <w:p w:rsidR="000A295D"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F11396">
              <w:rPr>
                <w:rFonts w:hAnsi="Arial" w:cs="ＭＳ 明朝" w:hint="eastAsia"/>
                <w:kern w:val="0"/>
              </w:rPr>
              <w:t>２　勾配１／</w:t>
            </w:r>
            <w:r w:rsidRPr="00F11396">
              <w:rPr>
                <w:rFonts w:hAnsi="Arial" w:cs="ＭＳ 明朝"/>
                <w:kern w:val="0"/>
              </w:rPr>
              <w:t>12</w:t>
            </w:r>
            <w:r w:rsidRPr="00F11396">
              <w:rPr>
                <w:rFonts w:hAnsi="Arial" w:cs="ＭＳ 明朝" w:hint="eastAsia"/>
                <w:kern w:val="0"/>
              </w:rPr>
              <w:t>以下（高低差が</w:t>
            </w:r>
            <w:r w:rsidRPr="00F11396">
              <w:rPr>
                <w:rFonts w:hAnsi="Arial" w:cs="ＭＳ 明朝"/>
                <w:kern w:val="0"/>
              </w:rPr>
              <w:t>16</w:t>
            </w:r>
            <w:r w:rsidRPr="00F11396">
              <w:rPr>
                <w:rFonts w:hAnsi="Arial" w:cs="ＭＳ 明朝" w:hint="eastAsia"/>
                <w:kern w:val="0"/>
              </w:rPr>
              <w:t>㎝以下の場合</w:t>
            </w:r>
          </w:p>
          <w:p w:rsidR="00F11396" w:rsidRPr="00F11396" w:rsidRDefault="00F11396" w:rsidP="000A295D">
            <w:pPr>
              <w:kinsoku w:val="0"/>
              <w:overflowPunct w:val="0"/>
              <w:autoSpaceDE w:val="0"/>
              <w:autoSpaceDN w:val="0"/>
              <w:adjustRightInd w:val="0"/>
              <w:spacing w:line="210" w:lineRule="exact"/>
              <w:ind w:firstLineChars="100" w:firstLine="210"/>
              <w:jc w:val="left"/>
              <w:textAlignment w:val="center"/>
              <w:rPr>
                <w:rFonts w:hAnsi="Arial"/>
                <w:kern w:val="0"/>
              </w:rPr>
            </w:pPr>
            <w:r w:rsidRPr="00F11396">
              <w:rPr>
                <w:rFonts w:hAnsi="Arial" w:cs="ＭＳ 明朝" w:hint="eastAsia"/>
                <w:kern w:val="0"/>
              </w:rPr>
              <w:t>１／８以下）</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３　粗面又は滑りにくい材料による表面の仕上げ</w:t>
            </w:r>
          </w:p>
        </w:tc>
        <w:tc>
          <w:tcPr>
            <w:tcW w:w="1077" w:type="dxa"/>
            <w:tcBorders>
              <w:top w:val="dashed" w:sz="6" w:space="0" w:color="auto"/>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right"/>
              <w:textAlignment w:val="center"/>
              <w:rPr>
                <w:rFonts w:hAnsi="Arial"/>
                <w:kern w:val="0"/>
              </w:rPr>
            </w:pPr>
          </w:p>
          <w:p w:rsidR="00F11396" w:rsidRPr="00F11396" w:rsidRDefault="000A295D" w:rsidP="00F11396">
            <w:pPr>
              <w:wordWrap w:val="0"/>
              <w:autoSpaceDE w:val="0"/>
              <w:autoSpaceDN w:val="0"/>
              <w:adjustRightInd w:val="0"/>
              <w:spacing w:line="210" w:lineRule="exact"/>
              <w:jc w:val="right"/>
              <w:textAlignment w:val="center"/>
              <w:rPr>
                <w:rFonts w:hAnsi="Arial"/>
                <w:kern w:val="0"/>
              </w:rPr>
            </w:pPr>
            <w:r>
              <w:rPr>
                <w:rFonts w:hAnsi="Arial" w:hint="eastAsia"/>
                <w:kern w:val="0"/>
              </w:rPr>
              <w:t>㎝</w:t>
            </w: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 xml:space="preserve">１／　</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top w:val="dashed" w:sz="6" w:space="0" w:color="auto"/>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集会場等、劇場等及び体育館、水泳場、ボーリング場その他のスポーツ施設について記入すること。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10</w:t>
      </w:r>
      <w:r w:rsidRPr="00F11396">
        <w:rPr>
          <w:rFonts w:hAnsi="Arial" w:cs="ＭＳ 明朝" w:hint="eastAsia"/>
          <w:kern w:val="0"/>
        </w:rPr>
        <w:t xml:space="preserve">　改札口及びレジ通路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389"/>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改札口及びレジ通路（１以上）</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r w:rsidRPr="00F11396">
              <w:rPr>
                <w:rFonts w:hAnsi="Arial" w:cs="ＭＳ 明朝"/>
                <w:kern w:val="0"/>
              </w:rPr>
              <w:t>80</w:t>
            </w:r>
            <w:r w:rsidRPr="00F11396">
              <w:rPr>
                <w:rFonts w:hAnsi="Arial" w:cs="ＭＳ 明朝" w:hint="eastAsia"/>
                <w:kern w:val="0"/>
              </w:rPr>
              <w:t>㎝以上</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612"/>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車いす使用者の通過に支障となる段を設けない構造</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集会場等、博物館等、百貨店等、公衆浴場、劇場等、展示場及び体育館等について記入すること。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11</w:t>
      </w:r>
      <w:r w:rsidRPr="00F11396">
        <w:rPr>
          <w:rFonts w:hAnsi="Arial" w:cs="ＭＳ 明朝" w:hint="eastAsia"/>
          <w:kern w:val="0"/>
        </w:rPr>
        <w:t xml:space="preserve">　カウンター及び記載台</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cantSplit/>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375"/>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カウンター及び記載台（１以上）</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車いす使用者の利用に配慮した高さ</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417"/>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車いす使用者が利用しやすい下部空間の設置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F11396">
      <w:pPr>
        <w:kinsoku w:val="0"/>
        <w:overflowPunct w:val="0"/>
        <w:autoSpaceDE w:val="0"/>
        <w:autoSpaceDN w:val="0"/>
        <w:adjustRightInd w:val="0"/>
        <w:spacing w:before="105" w:line="240" w:lineRule="exact"/>
        <w:ind w:rightChars="-38" w:right="-80"/>
        <w:jc w:val="left"/>
        <w:textAlignment w:val="center"/>
        <w:rPr>
          <w:rFonts w:hAnsi="Arial"/>
          <w:kern w:val="0"/>
        </w:rPr>
      </w:pPr>
      <w:r w:rsidRPr="00F11396">
        <w:rPr>
          <w:rFonts w:hAnsi="Arial" w:cs="ＭＳ 明朝" w:hint="eastAsia"/>
          <w:kern w:val="0"/>
        </w:rPr>
        <w:t xml:space="preserve">　注　多数の者の利用に供するカウンター及び記載台を設ける場合について記入すること</w:t>
      </w:r>
      <w:r w:rsidRPr="00F11396">
        <w:rPr>
          <w:rFonts w:hAnsi="Arial" w:cs="ＭＳ 明朝" w:hint="eastAsia"/>
          <w:spacing w:val="-80"/>
          <w:kern w:val="0"/>
        </w:rPr>
        <w:t>。</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12</w:t>
      </w:r>
      <w:r w:rsidRPr="00F11396">
        <w:rPr>
          <w:rFonts w:hAnsi="Arial" w:cs="ＭＳ 明朝" w:hint="eastAsia"/>
          <w:kern w:val="0"/>
        </w:rPr>
        <w:t xml:space="preserve">　公衆電話台</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cantSplit/>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418"/>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公衆電話台（１以上</w:t>
            </w:r>
            <w:r w:rsidRPr="00F11396">
              <w:rPr>
                <w:rFonts w:hAnsi="Arial" w:cs="ＭＳ 明朝" w:hint="eastAsia"/>
                <w:spacing w:val="-80"/>
                <w:kern w:val="0"/>
              </w:rPr>
              <w:t>）</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車いす使用者の利用に配慮した高さ</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418"/>
        </w:trPr>
        <w:tc>
          <w:tcPr>
            <w:tcW w:w="2127" w:type="dxa"/>
            <w:vMerge/>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車いす使用者が利用しやすい下部空間の設置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1214"/>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公衆電話台に通ずる出入口の構造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有効幅</w:t>
            </w:r>
            <w:r w:rsidRPr="00F11396">
              <w:rPr>
                <w:rFonts w:hAnsi="Arial" w:cs="ＭＳ 明朝"/>
                <w:kern w:val="0"/>
              </w:rPr>
              <w:t>80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２　車いす使用者の通過に支障となる段を設けない構造</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F11396">
      <w:pPr>
        <w:kinsoku w:val="0"/>
        <w:overflowPunct w:val="0"/>
        <w:autoSpaceDE w:val="0"/>
        <w:autoSpaceDN w:val="0"/>
        <w:adjustRightInd w:val="0"/>
        <w:spacing w:before="105" w:line="240" w:lineRule="exact"/>
        <w:jc w:val="left"/>
        <w:textAlignment w:val="center"/>
        <w:rPr>
          <w:rFonts w:hAnsi="Arial"/>
          <w:kern w:val="0"/>
        </w:rPr>
      </w:pPr>
      <w:r w:rsidRPr="00F11396">
        <w:rPr>
          <w:rFonts w:hAnsi="Arial" w:cs="ＭＳ 明朝" w:hint="eastAsia"/>
          <w:kern w:val="0"/>
        </w:rPr>
        <w:t>注　複数の公衆電話台を設ける場合について記入すること。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13</w:t>
      </w:r>
      <w:r w:rsidRPr="00F11396">
        <w:rPr>
          <w:rFonts w:hAnsi="Arial" w:cs="ＭＳ 明朝" w:hint="eastAsia"/>
          <w:kern w:val="0"/>
        </w:rPr>
        <w:t xml:space="preserve">　案内設備等</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2192"/>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案内設備等</w:t>
            </w:r>
          </w:p>
        </w:tc>
        <w:tc>
          <w:tcPr>
            <w:tcW w:w="4840" w:type="dxa"/>
            <w:vAlign w:val="center"/>
          </w:tcPr>
          <w:p w:rsidR="00F11396" w:rsidRPr="00F11396" w:rsidRDefault="00F11396" w:rsidP="00F11396">
            <w:pPr>
              <w:kinsoku w:val="0"/>
              <w:overflowPunct w:val="0"/>
              <w:autoSpaceDE w:val="0"/>
              <w:autoSpaceDN w:val="0"/>
              <w:adjustRightInd w:val="0"/>
              <w:spacing w:line="210" w:lineRule="exact"/>
              <w:ind w:rightChars="-20" w:right="-42"/>
              <w:jc w:val="left"/>
              <w:textAlignment w:val="center"/>
              <w:rPr>
                <w:rFonts w:hAnsi="Arial"/>
                <w:kern w:val="0"/>
              </w:rPr>
            </w:pPr>
            <w:r w:rsidRPr="00F11396">
              <w:rPr>
                <w:rFonts w:hAnsi="Arial" w:cs="ＭＳ 明朝" w:hint="eastAsia"/>
                <w:kern w:val="0"/>
              </w:rPr>
              <w:t>案内設備の設置（次に掲げる場合を除く。）＊</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１　利用施設又は利用居室等の配置を容易に視認できる場合</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ind w:rightChars="-20" w:right="-42"/>
              <w:jc w:val="left"/>
              <w:textAlignment w:val="center"/>
              <w:rPr>
                <w:rFonts w:hAnsi="Arial" w:cs="ＭＳ 明朝"/>
                <w:kern w:val="0"/>
              </w:rPr>
            </w:pPr>
            <w:r w:rsidRPr="00F11396">
              <w:rPr>
                <w:rFonts w:hAnsi="Arial" w:cs="ＭＳ 明朝" w:hint="eastAsia"/>
                <w:kern w:val="0"/>
              </w:rPr>
              <w:t>２　案内所等から出入口を容易に視認でき、</w:t>
            </w:r>
          </w:p>
          <w:p w:rsidR="00F11396" w:rsidRPr="00F11396" w:rsidRDefault="00F11396" w:rsidP="000A295D">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 xml:space="preserve">　かつ、管理者等が施設利用者を常時誘導できる場合</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３　通信設備を設置し、かつ、管理者等が施設利用者を常時誘導できる場合</w:t>
            </w:r>
          </w:p>
        </w:tc>
        <w:tc>
          <w:tcPr>
            <w:tcW w:w="1077" w:type="dxa"/>
            <w:shd w:val="clear" w:color="auto" w:fill="auto"/>
            <w:vAlign w:val="center"/>
          </w:tcPr>
          <w:p w:rsidR="00F11396" w:rsidRPr="004E7DB2" w:rsidRDefault="00F11396" w:rsidP="00676D71">
            <w:pPr>
              <w:autoSpaceDE w:val="0"/>
              <w:autoSpaceDN w:val="0"/>
              <w:adjustRightInd w:val="0"/>
              <w:spacing w:line="200" w:lineRule="exact"/>
              <w:jc w:val="center"/>
              <w:textAlignment w:val="center"/>
              <w:rPr>
                <w:rFonts w:hAnsi="Arial" w:cs="ＭＳ 明朝"/>
                <w:kern w:val="0"/>
              </w:rPr>
            </w:pPr>
            <w:r w:rsidRPr="004E7DB2">
              <w:rPr>
                <w:rFonts w:hAnsi="Arial" w:cs="ＭＳ 明朝" w:hint="eastAsia"/>
                <w:kern w:val="0"/>
              </w:rPr>
              <w:t>有・無</w:t>
            </w:r>
          </w:p>
          <w:p w:rsidR="00F11396" w:rsidRPr="004E7DB2" w:rsidRDefault="00F11396" w:rsidP="00676D71">
            <w:pPr>
              <w:autoSpaceDE w:val="0"/>
              <w:autoSpaceDN w:val="0"/>
              <w:adjustRightInd w:val="0"/>
              <w:spacing w:line="200" w:lineRule="exact"/>
              <w:jc w:val="center"/>
              <w:textAlignment w:val="center"/>
              <w:rPr>
                <w:rFonts w:hAnsi="Arial"/>
                <w:kern w:val="0"/>
              </w:rPr>
            </w:pPr>
          </w:p>
          <w:p w:rsidR="00F11396" w:rsidRPr="004E7DB2" w:rsidRDefault="00F11396" w:rsidP="00676D71">
            <w:pPr>
              <w:kinsoku w:val="0"/>
              <w:overflowPunct w:val="0"/>
              <w:autoSpaceDE w:val="0"/>
              <w:autoSpaceDN w:val="0"/>
              <w:adjustRightInd w:val="0"/>
              <w:spacing w:line="200" w:lineRule="exact"/>
              <w:jc w:val="center"/>
              <w:textAlignment w:val="center"/>
              <w:rPr>
                <w:rFonts w:hAnsi="Arial"/>
                <w:kern w:val="0"/>
              </w:rPr>
            </w:pPr>
            <w:r w:rsidRPr="004E7DB2">
              <w:rPr>
                <w:rFonts w:hAnsi="Arial" w:hint="eastAsia"/>
                <w:kern w:val="0"/>
              </w:rPr>
              <w:t>適・否</w:t>
            </w:r>
          </w:p>
          <w:p w:rsidR="00F11396" w:rsidRPr="004E7DB2" w:rsidRDefault="00F11396" w:rsidP="00676D71">
            <w:pPr>
              <w:autoSpaceDE w:val="0"/>
              <w:autoSpaceDN w:val="0"/>
              <w:adjustRightInd w:val="0"/>
              <w:spacing w:line="200" w:lineRule="exact"/>
              <w:jc w:val="center"/>
              <w:textAlignment w:val="center"/>
              <w:rPr>
                <w:rFonts w:hAnsi="Arial"/>
                <w:kern w:val="0"/>
              </w:rPr>
            </w:pPr>
          </w:p>
          <w:p w:rsidR="00F11396" w:rsidRPr="004E7DB2" w:rsidRDefault="00F11396" w:rsidP="00676D71">
            <w:pPr>
              <w:autoSpaceDE w:val="0"/>
              <w:autoSpaceDN w:val="0"/>
              <w:adjustRightInd w:val="0"/>
              <w:spacing w:line="200" w:lineRule="exact"/>
              <w:jc w:val="center"/>
              <w:textAlignment w:val="center"/>
              <w:rPr>
                <w:rFonts w:hAnsi="Arial"/>
                <w:kern w:val="0"/>
              </w:rPr>
            </w:pPr>
          </w:p>
          <w:p w:rsidR="00F11396" w:rsidRPr="004E7DB2" w:rsidRDefault="00F11396" w:rsidP="00676D71">
            <w:pPr>
              <w:autoSpaceDE w:val="0"/>
              <w:autoSpaceDN w:val="0"/>
              <w:adjustRightInd w:val="0"/>
              <w:spacing w:line="200" w:lineRule="exact"/>
              <w:jc w:val="center"/>
              <w:textAlignment w:val="center"/>
              <w:rPr>
                <w:rFonts w:hAnsi="Arial"/>
                <w:kern w:val="0"/>
              </w:rPr>
            </w:pPr>
            <w:r w:rsidRPr="004E7DB2">
              <w:rPr>
                <w:rFonts w:hAnsi="Arial" w:hint="eastAsia"/>
                <w:kern w:val="0"/>
              </w:rPr>
              <w:t>適・否</w:t>
            </w:r>
          </w:p>
          <w:p w:rsidR="00F11396" w:rsidRPr="004E7DB2" w:rsidRDefault="00F11396" w:rsidP="00676D71">
            <w:pPr>
              <w:autoSpaceDE w:val="0"/>
              <w:autoSpaceDN w:val="0"/>
              <w:adjustRightInd w:val="0"/>
              <w:spacing w:line="200" w:lineRule="exact"/>
              <w:jc w:val="center"/>
              <w:textAlignment w:val="center"/>
              <w:rPr>
                <w:rFonts w:hAnsi="Arial"/>
                <w:kern w:val="0"/>
              </w:rPr>
            </w:pPr>
          </w:p>
          <w:p w:rsidR="00F11396" w:rsidRPr="004E7DB2" w:rsidRDefault="00F11396" w:rsidP="00676D71">
            <w:pPr>
              <w:autoSpaceDE w:val="0"/>
              <w:autoSpaceDN w:val="0"/>
              <w:adjustRightInd w:val="0"/>
              <w:spacing w:line="200" w:lineRule="exact"/>
              <w:jc w:val="center"/>
              <w:textAlignment w:val="center"/>
              <w:rPr>
                <w:rFonts w:hAnsi="Arial"/>
                <w:kern w:val="0"/>
              </w:rPr>
            </w:pPr>
          </w:p>
          <w:p w:rsidR="00F11396" w:rsidRPr="004E7DB2" w:rsidRDefault="00F11396" w:rsidP="00676D71">
            <w:pPr>
              <w:autoSpaceDE w:val="0"/>
              <w:autoSpaceDN w:val="0"/>
              <w:adjustRightInd w:val="0"/>
              <w:spacing w:line="200" w:lineRule="exact"/>
              <w:jc w:val="center"/>
              <w:textAlignment w:val="center"/>
              <w:rPr>
                <w:rFonts w:hAnsi="Arial" w:cs="ＭＳ 明朝"/>
                <w:kern w:val="0"/>
              </w:rPr>
            </w:pPr>
            <w:r w:rsidRPr="004E7DB2">
              <w:rPr>
                <w:rFonts w:hAnsi="Arial" w:cs="ＭＳ 明朝" w:hint="eastAsia"/>
                <w:kern w:val="0"/>
              </w:rPr>
              <w:t>適・否</w:t>
            </w:r>
          </w:p>
          <w:p w:rsidR="00F11396" w:rsidRPr="004E7DB2" w:rsidRDefault="00F11396" w:rsidP="00676D71">
            <w:pPr>
              <w:autoSpaceDE w:val="0"/>
              <w:autoSpaceDN w:val="0"/>
              <w:adjustRightInd w:val="0"/>
              <w:spacing w:line="200" w:lineRule="exact"/>
              <w:jc w:val="center"/>
              <w:textAlignment w:val="center"/>
              <w:rPr>
                <w:rFonts w:hAnsi="Arial"/>
                <w:kern w:val="0"/>
              </w:rPr>
            </w:pP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424"/>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dashed" w:sz="4" w:space="0" w:color="auto"/>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利用施設又は利用居室等の付近に標識の設置</w:t>
            </w:r>
          </w:p>
        </w:tc>
        <w:tc>
          <w:tcPr>
            <w:tcW w:w="1077" w:type="dxa"/>
            <w:tcBorders>
              <w:bottom w:val="dashed" w:sz="4" w:space="0" w:color="auto"/>
            </w:tcBorders>
            <w:vAlign w:val="center"/>
          </w:tcPr>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tc>
        <w:tc>
          <w:tcPr>
            <w:tcW w:w="708" w:type="dxa"/>
            <w:tcBorders>
              <w:bottom w:val="dashed" w:sz="4" w:space="0" w:color="auto"/>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1213"/>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top w:val="dashed" w:sz="4" w:space="0" w:color="auto"/>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標識の構造</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障害者、高齢者等の見やすい位置に設置</w:t>
            </w:r>
          </w:p>
          <w:p w:rsidR="00F11396" w:rsidRPr="00F11396" w:rsidRDefault="00F11396" w:rsidP="00F11396">
            <w:pPr>
              <w:kinsoku w:val="0"/>
              <w:overflowPunct w:val="0"/>
              <w:autoSpaceDE w:val="0"/>
              <w:autoSpaceDN w:val="0"/>
              <w:adjustRightInd w:val="0"/>
              <w:spacing w:line="210" w:lineRule="exact"/>
              <w:textAlignment w:val="center"/>
              <w:rPr>
                <w:rFonts w:hAnsi="Arial"/>
                <w:spacing w:val="10"/>
                <w:kern w:val="0"/>
              </w:rPr>
            </w:pPr>
            <w:r w:rsidRPr="00F11396">
              <w:rPr>
                <w:rFonts w:hAnsi="Arial" w:cs="ＭＳ 明朝" w:hint="eastAsia"/>
                <w:spacing w:val="10"/>
                <w:kern w:val="0"/>
              </w:rPr>
              <w:t>２　容易に識別できる内容（日本工業規格</w:t>
            </w:r>
          </w:p>
          <w:p w:rsidR="00F11396" w:rsidRPr="00F11396" w:rsidRDefault="00F11396" w:rsidP="000A295D">
            <w:pPr>
              <w:kinsoku w:val="0"/>
              <w:overflowPunct w:val="0"/>
              <w:autoSpaceDE w:val="0"/>
              <w:autoSpaceDN w:val="0"/>
              <w:adjustRightInd w:val="0"/>
              <w:spacing w:line="210" w:lineRule="exact"/>
              <w:ind w:leftChars="100" w:left="210"/>
              <w:jc w:val="left"/>
              <w:textAlignment w:val="center"/>
              <w:rPr>
                <w:rFonts w:hAnsi="Arial"/>
                <w:kern w:val="0"/>
              </w:rPr>
            </w:pPr>
            <w:r w:rsidRPr="00F11396">
              <w:rPr>
                <w:rFonts w:hAnsi="Arial" w:cs="ＭＳ 明朝" w:hint="eastAsia"/>
                <w:kern w:val="0"/>
              </w:rPr>
              <w:t>Ｚ</w:t>
            </w:r>
            <w:r w:rsidRPr="00F11396">
              <w:rPr>
                <w:rFonts w:hAnsi="Arial" w:cs="ＭＳ 明朝"/>
                <w:kern w:val="0"/>
              </w:rPr>
              <w:t>8210</w:t>
            </w:r>
            <w:r w:rsidRPr="00F11396">
              <w:rPr>
                <w:rFonts w:hAnsi="Arial" w:cs="ＭＳ 明朝" w:hint="eastAsia"/>
                <w:kern w:val="0"/>
              </w:rPr>
              <w:t>に定められている場合は、これに適合するもの）</w:t>
            </w:r>
          </w:p>
        </w:tc>
        <w:tc>
          <w:tcPr>
            <w:tcW w:w="1077" w:type="dxa"/>
            <w:tcBorders>
              <w:top w:val="dashed" w:sz="4" w:space="0" w:color="auto"/>
            </w:tcBorders>
            <w:vAlign w:val="center"/>
          </w:tcPr>
          <w:p w:rsidR="00F11396" w:rsidRPr="004E7DB2" w:rsidRDefault="00F11396" w:rsidP="00F11396">
            <w:pPr>
              <w:wordWrap w:val="0"/>
              <w:autoSpaceDE w:val="0"/>
              <w:autoSpaceDN w:val="0"/>
              <w:adjustRightInd w:val="0"/>
              <w:spacing w:line="21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適・否</w:t>
            </w: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適・否</w:t>
            </w:r>
          </w:p>
          <w:p w:rsidR="00F11396" w:rsidRPr="004E7DB2" w:rsidRDefault="00F11396" w:rsidP="00F11396">
            <w:pPr>
              <w:wordWrap w:val="0"/>
              <w:autoSpaceDE w:val="0"/>
              <w:autoSpaceDN w:val="0"/>
              <w:adjustRightInd w:val="0"/>
              <w:spacing w:line="210" w:lineRule="exact"/>
              <w:textAlignment w:val="center"/>
              <w:rPr>
                <w:rFonts w:hAnsi="Arial"/>
                <w:kern w:val="0"/>
              </w:rPr>
            </w:pPr>
          </w:p>
          <w:p w:rsidR="00F11396" w:rsidRPr="004E7DB2" w:rsidRDefault="00F11396" w:rsidP="00F11396">
            <w:pPr>
              <w:wordWrap w:val="0"/>
              <w:autoSpaceDE w:val="0"/>
              <w:autoSpaceDN w:val="0"/>
              <w:adjustRightInd w:val="0"/>
              <w:spacing w:line="210" w:lineRule="exact"/>
              <w:textAlignment w:val="center"/>
              <w:rPr>
                <w:rFonts w:hAnsi="Arial"/>
                <w:kern w:val="0"/>
              </w:rPr>
            </w:pPr>
          </w:p>
        </w:tc>
        <w:tc>
          <w:tcPr>
            <w:tcW w:w="708" w:type="dxa"/>
            <w:tcBorders>
              <w:top w:val="dashed" w:sz="4" w:space="0" w:color="auto"/>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840"/>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障害者、高齢者等に配慮した高さ、文字の大きさ等（必要に応じて図、記号又は外国語による表示）による案内板等の表示</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1381"/>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案内板等への視覚障害者に配慮した設備の設置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文字等の浮き彫り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音声による案内</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３　点字及び前２号に類するもの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529"/>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視覚障害者及び聴覚障害者に配慮した誘導灯の設置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431"/>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通信設備の操作面前方に水平スペースを確保</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F11396">
      <w:pPr>
        <w:kinsoku w:val="0"/>
        <w:overflowPunct w:val="0"/>
        <w:autoSpaceDE w:val="0"/>
        <w:autoSpaceDN w:val="0"/>
        <w:adjustRightInd w:val="0"/>
        <w:spacing w:before="105" w:line="240" w:lineRule="exact"/>
        <w:jc w:val="left"/>
        <w:textAlignment w:val="center"/>
        <w:rPr>
          <w:rFonts w:hAnsi="Arial"/>
          <w:kern w:val="0"/>
        </w:rPr>
      </w:pPr>
      <w:r w:rsidRPr="00F11396">
        <w:rPr>
          <w:rFonts w:hAnsi="Arial" w:cs="ＭＳ 明朝" w:hint="eastAsia"/>
          <w:kern w:val="0"/>
        </w:rPr>
        <w:t xml:space="preserve">　注　＊印の整備基準については、自動車の駐車の用に供する施設の場合を除く。</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14</w:t>
      </w:r>
      <w:r w:rsidRPr="00F11396">
        <w:rPr>
          <w:rFonts w:hAnsi="Arial" w:cs="ＭＳ 明朝" w:hint="eastAsia"/>
          <w:kern w:val="0"/>
        </w:rPr>
        <w:t xml:space="preserve">　駐車場</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cantSplit/>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hRule="exact" w:val="420"/>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駐車場</w:t>
            </w:r>
          </w:p>
        </w:tc>
        <w:tc>
          <w:tcPr>
            <w:tcW w:w="4840" w:type="dxa"/>
            <w:tcBorders>
              <w:bottom w:val="dashed" w:sz="4" w:space="0" w:color="auto"/>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車いす使用者用駐車施設の設置</w:t>
            </w:r>
          </w:p>
        </w:tc>
        <w:tc>
          <w:tcPr>
            <w:tcW w:w="1077" w:type="dxa"/>
            <w:tcBorders>
              <w:bottom w:val="dashed" w:sz="4" w:space="0" w:color="auto"/>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dashed" w:sz="4" w:space="0" w:color="auto"/>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1990"/>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top w:val="dashed" w:sz="4" w:space="0" w:color="auto"/>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車いす使用者用駐車施設の構造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１　利用居室等までの経路の距離ができるだけ短くなる位置に設置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幅</w:t>
            </w:r>
            <w:r w:rsidRPr="00F11396">
              <w:rPr>
                <w:rFonts w:hAnsi="Arial" w:cs="ＭＳ 明朝"/>
                <w:spacing w:val="45"/>
                <w:kern w:val="0"/>
                <w:fitText w:val="420" w:id="1227650818"/>
              </w:rPr>
              <w:t>35</w:t>
            </w:r>
            <w:r w:rsidRPr="00F11396">
              <w:rPr>
                <w:rFonts w:hAnsi="Arial" w:cs="ＭＳ 明朝"/>
                <w:spacing w:val="15"/>
                <w:kern w:val="0"/>
                <w:fitText w:val="420" w:id="1227650818"/>
              </w:rPr>
              <w:t>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p w:rsidR="00F11396" w:rsidRPr="00F11396" w:rsidRDefault="00F11396" w:rsidP="00F11396">
            <w:pPr>
              <w:kinsoku w:val="0"/>
              <w:wordWrap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３　車いす使用者用である旨の立看板等による見やすい方法による表示</w:t>
            </w:r>
          </w:p>
        </w:tc>
        <w:tc>
          <w:tcPr>
            <w:tcW w:w="1077" w:type="dxa"/>
            <w:tcBorders>
              <w:top w:val="dashed" w:sz="4" w:space="0" w:color="auto"/>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textAlignment w:val="center"/>
              <w:rPr>
                <w:rFonts w:hAnsi="Arial"/>
                <w:kern w:val="0"/>
              </w:rPr>
            </w:pPr>
          </w:p>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top w:val="dashed" w:sz="4" w:space="0" w:color="auto"/>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F11396">
      <w:pPr>
        <w:kinsoku w:val="0"/>
        <w:overflowPunct w:val="0"/>
        <w:autoSpaceDE w:val="0"/>
        <w:autoSpaceDN w:val="0"/>
        <w:adjustRightInd w:val="0"/>
        <w:spacing w:before="105" w:line="240" w:lineRule="exact"/>
        <w:jc w:val="left"/>
        <w:textAlignment w:val="center"/>
        <w:rPr>
          <w:rFonts w:hAnsi="Arial"/>
          <w:kern w:val="0"/>
        </w:rPr>
      </w:pPr>
      <w:r w:rsidRPr="00F11396">
        <w:rPr>
          <w:rFonts w:hAnsi="Arial" w:cs="ＭＳ 明朝" w:hint="eastAsia"/>
          <w:kern w:val="0"/>
        </w:rPr>
        <w:t xml:space="preserve">　注　共同住宅等の共用部分以外の建築物について記入すること。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15</w:t>
      </w:r>
      <w:r w:rsidRPr="00F11396">
        <w:rPr>
          <w:rFonts w:hAnsi="Arial" w:cs="ＭＳ 明朝" w:hint="eastAsia"/>
          <w:kern w:val="0"/>
        </w:rPr>
        <w:t xml:space="preserve">　敷地内の通路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431"/>
        </w:trPr>
        <w:tc>
          <w:tcPr>
            <w:tcW w:w="2127" w:type="dxa"/>
            <w:vMerge w:val="restart"/>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敷地内の通路</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粗面又は滑りにくい材料による表面の仕上げ</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A1423F" w:rsidRPr="00F11396" w:rsidTr="00A1423F">
        <w:trPr>
          <w:cantSplit/>
          <w:trHeight w:hRule="exact" w:val="2091"/>
        </w:trPr>
        <w:tc>
          <w:tcPr>
            <w:tcW w:w="2127" w:type="dxa"/>
            <w:vMerge/>
            <w:tcBorders>
              <w:top w:val="nil"/>
              <w:bottom w:val="nil"/>
            </w:tcBorders>
          </w:tcPr>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p>
        </w:tc>
        <w:tc>
          <w:tcPr>
            <w:tcW w:w="4840" w:type="dxa"/>
            <w:vAlign w:val="center"/>
          </w:tcPr>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段の構造</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手すりの設置</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回り段を設けない構造</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３　粗面又は滑りにくい材料による表面の仕上げ</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４　識別しやすく、かつ、つまずきにくい構造</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５　側面が壁でない場合の立ち上がりの設置</w:t>
            </w:r>
          </w:p>
        </w:tc>
        <w:tc>
          <w:tcPr>
            <w:tcW w:w="1077" w:type="dxa"/>
            <w:vAlign w:val="center"/>
          </w:tcPr>
          <w:p w:rsidR="00A1423F" w:rsidRPr="00F11396" w:rsidRDefault="00A1423F" w:rsidP="00A1423F">
            <w:pPr>
              <w:wordWrap w:val="0"/>
              <w:autoSpaceDE w:val="0"/>
              <w:autoSpaceDN w:val="0"/>
              <w:adjustRightInd w:val="0"/>
              <w:spacing w:line="210" w:lineRule="exact"/>
              <w:jc w:val="center"/>
              <w:textAlignment w:val="center"/>
              <w:rPr>
                <w:rFonts w:hAnsi="Arial"/>
                <w:kern w:val="0"/>
              </w:rPr>
            </w:pPr>
          </w:p>
          <w:p w:rsidR="00A1423F" w:rsidRDefault="00A1423F" w:rsidP="00A1423F">
            <w:pPr>
              <w:kinsoku w:val="0"/>
              <w:overflowPunct w:val="0"/>
              <w:autoSpaceDE w:val="0"/>
              <w:autoSpaceDN w:val="0"/>
              <w:adjustRightInd w:val="0"/>
              <w:jc w:val="center"/>
              <w:textAlignment w:val="center"/>
              <w:rPr>
                <w:rFonts w:hAnsi="Arial"/>
                <w:kern w:val="0"/>
              </w:rPr>
            </w:pPr>
            <w:r>
              <w:rPr>
                <w:rFonts w:hAnsi="Arial" w:hint="eastAsia"/>
                <w:kern w:val="0"/>
              </w:rPr>
              <w:t>有・無</w:t>
            </w:r>
          </w:p>
          <w:p w:rsidR="00A1423F" w:rsidRDefault="00A1423F" w:rsidP="00A1423F">
            <w:pPr>
              <w:kinsoku w:val="0"/>
              <w:overflowPunct w:val="0"/>
              <w:autoSpaceDE w:val="0"/>
              <w:autoSpaceDN w:val="0"/>
              <w:adjustRightInd w:val="0"/>
              <w:spacing w:line="200" w:lineRule="exact"/>
              <w:jc w:val="center"/>
              <w:textAlignment w:val="center"/>
              <w:rPr>
                <w:rFonts w:hAnsi="Arial"/>
                <w:kern w:val="0"/>
              </w:rPr>
            </w:pPr>
            <w:r>
              <w:rPr>
                <w:rFonts w:hAnsi="Arial" w:hint="eastAsia"/>
                <w:kern w:val="0"/>
              </w:rPr>
              <w:t>適・否</w:t>
            </w:r>
          </w:p>
          <w:p w:rsidR="00A1423F" w:rsidRDefault="00A1423F" w:rsidP="00A1423F">
            <w:pPr>
              <w:kinsoku w:val="0"/>
              <w:overflowPunct w:val="0"/>
              <w:autoSpaceDE w:val="0"/>
              <w:autoSpaceDN w:val="0"/>
              <w:adjustRightInd w:val="0"/>
              <w:spacing w:line="105" w:lineRule="exact"/>
              <w:jc w:val="center"/>
              <w:textAlignment w:val="center"/>
              <w:rPr>
                <w:rFonts w:hAnsi="Arial"/>
                <w:kern w:val="0"/>
              </w:rPr>
            </w:pPr>
          </w:p>
          <w:p w:rsidR="00A1423F" w:rsidRPr="00F11396" w:rsidRDefault="00A1423F" w:rsidP="00A1423F">
            <w:pPr>
              <w:kinsoku w:val="0"/>
              <w:overflowPunct w:val="0"/>
              <w:autoSpaceDE w:val="0"/>
              <w:autoSpaceDN w:val="0"/>
              <w:adjustRightInd w:val="0"/>
              <w:spacing w:line="200" w:lineRule="exact"/>
              <w:jc w:val="center"/>
              <w:textAlignment w:val="center"/>
              <w:rPr>
                <w:rFonts w:hAnsi="Arial"/>
                <w:kern w:val="0"/>
              </w:rPr>
            </w:pPr>
            <w:r>
              <w:rPr>
                <w:rFonts w:hAnsi="Arial" w:hint="eastAsia"/>
                <w:kern w:val="0"/>
              </w:rPr>
              <w:t>適・否</w:t>
            </w:r>
          </w:p>
          <w:p w:rsidR="00A1423F" w:rsidRPr="00F11396" w:rsidRDefault="00A1423F" w:rsidP="00A1423F">
            <w:pPr>
              <w:kinsoku w:val="0"/>
              <w:overflowPunct w:val="0"/>
              <w:autoSpaceDE w:val="0"/>
              <w:autoSpaceDN w:val="0"/>
              <w:adjustRightInd w:val="0"/>
              <w:spacing w:line="105" w:lineRule="exact"/>
              <w:jc w:val="center"/>
              <w:textAlignment w:val="center"/>
              <w:rPr>
                <w:rFonts w:hAnsi="Arial"/>
                <w:kern w:val="0"/>
              </w:rPr>
            </w:pPr>
          </w:p>
          <w:p w:rsidR="00A1423F" w:rsidRPr="00F11396" w:rsidRDefault="00A1423F" w:rsidP="00A1423F">
            <w:pPr>
              <w:wordWrap w:val="0"/>
              <w:autoSpaceDE w:val="0"/>
              <w:autoSpaceDN w:val="0"/>
              <w:adjustRightInd w:val="0"/>
              <w:spacing w:line="210" w:lineRule="exact"/>
              <w:jc w:val="center"/>
              <w:textAlignment w:val="center"/>
              <w:rPr>
                <w:rFonts w:hAnsi="Arial"/>
                <w:kern w:val="0"/>
              </w:rPr>
            </w:pPr>
            <w:r>
              <w:rPr>
                <w:rFonts w:hAnsi="Arial" w:cs="ＭＳ 明朝" w:hint="eastAsia"/>
                <w:kern w:val="0"/>
              </w:rPr>
              <w:t>適・否</w:t>
            </w:r>
          </w:p>
          <w:p w:rsidR="00A1423F" w:rsidRPr="00F11396" w:rsidRDefault="00A1423F" w:rsidP="00A1423F">
            <w:pPr>
              <w:kinsoku w:val="0"/>
              <w:overflowPunct w:val="0"/>
              <w:autoSpaceDE w:val="0"/>
              <w:autoSpaceDN w:val="0"/>
              <w:adjustRightInd w:val="0"/>
              <w:spacing w:line="105" w:lineRule="exact"/>
              <w:jc w:val="center"/>
              <w:textAlignment w:val="center"/>
              <w:rPr>
                <w:rFonts w:hAnsi="Arial"/>
                <w:kern w:val="0"/>
              </w:rPr>
            </w:pPr>
          </w:p>
          <w:p w:rsidR="00A1423F" w:rsidRPr="00F11396" w:rsidRDefault="00A1423F" w:rsidP="00A1423F">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A1423F" w:rsidRPr="00F11396" w:rsidRDefault="00A1423F" w:rsidP="00A1423F">
            <w:pPr>
              <w:wordWrap w:val="0"/>
              <w:autoSpaceDE w:val="0"/>
              <w:autoSpaceDN w:val="0"/>
              <w:adjustRightInd w:val="0"/>
              <w:spacing w:line="210" w:lineRule="exact"/>
              <w:textAlignment w:val="center"/>
              <w:rPr>
                <w:rFonts w:hAnsi="Arial"/>
                <w:kern w:val="0"/>
              </w:rPr>
            </w:pPr>
          </w:p>
        </w:tc>
      </w:tr>
      <w:tr w:rsidR="00A1423F" w:rsidRPr="00F11396" w:rsidTr="00676D71">
        <w:trPr>
          <w:cantSplit/>
          <w:trHeight w:val="584"/>
        </w:trPr>
        <w:tc>
          <w:tcPr>
            <w:tcW w:w="2127" w:type="dxa"/>
            <w:vMerge/>
            <w:tcBorders>
              <w:top w:val="nil"/>
              <w:bottom w:val="nil"/>
            </w:tcBorders>
          </w:tcPr>
          <w:p w:rsidR="00A1423F" w:rsidRPr="00F11396" w:rsidRDefault="00A1423F" w:rsidP="00A1423F">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排水溝へのつえ、車いす等の使用者の通行に支障のない構造の溝ぶたの設置</w:t>
            </w:r>
          </w:p>
        </w:tc>
        <w:tc>
          <w:tcPr>
            <w:tcW w:w="1077" w:type="dxa"/>
            <w:tcBorders>
              <w:bottom w:val="nil"/>
            </w:tcBorders>
            <w:vAlign w:val="center"/>
          </w:tcPr>
          <w:p w:rsidR="00A1423F" w:rsidRPr="00F11396" w:rsidRDefault="00A1423F" w:rsidP="00A1423F">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A1423F" w:rsidRPr="00F11396" w:rsidRDefault="00A1423F" w:rsidP="00A1423F">
            <w:pPr>
              <w:wordWrap w:val="0"/>
              <w:autoSpaceDE w:val="0"/>
              <w:autoSpaceDN w:val="0"/>
              <w:adjustRightInd w:val="0"/>
              <w:spacing w:line="210" w:lineRule="exact"/>
              <w:textAlignment w:val="center"/>
              <w:rPr>
                <w:rFonts w:hAnsi="Arial"/>
                <w:kern w:val="0"/>
              </w:rPr>
            </w:pPr>
          </w:p>
        </w:tc>
      </w:tr>
      <w:tr w:rsidR="00A1423F" w:rsidRPr="00F11396" w:rsidTr="00676D71">
        <w:tblPrEx>
          <w:tblBorders>
            <w:top w:val="none" w:sz="0" w:space="0" w:color="auto"/>
          </w:tblBorders>
        </w:tblPrEx>
        <w:trPr>
          <w:cantSplit/>
          <w:trHeight w:hRule="exact" w:val="1470"/>
        </w:trPr>
        <w:tc>
          <w:tcPr>
            <w:tcW w:w="2127" w:type="dxa"/>
            <w:vMerge/>
          </w:tcPr>
          <w:p w:rsidR="00A1423F" w:rsidRPr="00F11396" w:rsidRDefault="00A1423F" w:rsidP="00A1423F">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傾斜路の構造</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r w:rsidRPr="00F11396">
              <w:rPr>
                <w:rFonts w:hAnsi="Arial" w:cs="ＭＳ 明朝" w:hint="eastAsia"/>
                <w:kern w:val="0"/>
                <w:sz w:val="8"/>
                <w:szCs w:val="8"/>
              </w:rPr>
              <w:t xml:space="preserve">　　　　　　　　　　　　　　　　　　　　　　　　こう</w:t>
            </w: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手すりの設置（勾配１／</w:t>
            </w:r>
            <w:r w:rsidRPr="00F11396">
              <w:rPr>
                <w:rFonts w:hAnsi="Arial" w:cs="ＭＳ 明朝"/>
                <w:kern w:val="0"/>
              </w:rPr>
              <w:t>12</w:t>
            </w:r>
            <w:r w:rsidRPr="00F11396">
              <w:rPr>
                <w:rFonts w:hAnsi="Arial" w:cs="ＭＳ 明朝" w:hint="eastAsia"/>
                <w:kern w:val="0"/>
              </w:rPr>
              <w:t>超の傾斜がある</w:t>
            </w:r>
          </w:p>
          <w:p w:rsidR="00A1423F" w:rsidRPr="00F11396" w:rsidRDefault="00A1423F" w:rsidP="00A1423F">
            <w:pPr>
              <w:kinsoku w:val="0"/>
              <w:overflowPunct w:val="0"/>
              <w:autoSpaceDE w:val="0"/>
              <w:autoSpaceDN w:val="0"/>
              <w:adjustRightInd w:val="0"/>
              <w:spacing w:line="80" w:lineRule="exact"/>
              <w:jc w:val="left"/>
              <w:textAlignment w:val="center"/>
              <w:rPr>
                <w:rFonts w:hAnsi="Arial"/>
                <w:kern w:val="0"/>
              </w:rPr>
            </w:pPr>
            <w:r w:rsidRPr="00F11396">
              <w:rPr>
                <w:rFonts w:hAnsi="Arial" w:cs="ＭＳ 明朝" w:hint="eastAsia"/>
                <w:kern w:val="0"/>
                <w:sz w:val="8"/>
                <w:szCs w:val="8"/>
              </w:rPr>
              <w:t xml:space="preserve">　　　　　　　　　　　　　　　　　　　　　　　　　　　　　こう</w:t>
            </w:r>
          </w:p>
          <w:p w:rsidR="00A1423F" w:rsidRPr="00F11396" w:rsidRDefault="00A1423F" w:rsidP="00A1423F">
            <w:pPr>
              <w:kinsoku w:val="0"/>
              <w:overflowPunct w:val="0"/>
              <w:autoSpaceDE w:val="0"/>
              <w:autoSpaceDN w:val="0"/>
              <w:adjustRightInd w:val="0"/>
              <w:spacing w:line="210" w:lineRule="exact"/>
              <w:ind w:leftChars="100" w:left="210"/>
              <w:jc w:val="left"/>
              <w:textAlignment w:val="center"/>
              <w:rPr>
                <w:rFonts w:hAnsi="Arial"/>
                <w:kern w:val="0"/>
              </w:rPr>
            </w:pPr>
            <w:r w:rsidRPr="00F11396">
              <w:rPr>
                <w:rFonts w:hAnsi="Arial" w:cs="ＭＳ 明朝" w:hint="eastAsia"/>
                <w:kern w:val="0"/>
              </w:rPr>
              <w:t>部分又は高さ</w:t>
            </w:r>
            <w:r w:rsidRPr="00F11396">
              <w:rPr>
                <w:rFonts w:hAnsi="Arial" w:cs="ＭＳ 明朝"/>
                <w:kern w:val="0"/>
              </w:rPr>
              <w:t>16</w:t>
            </w:r>
            <w:r w:rsidRPr="00F11396">
              <w:rPr>
                <w:rFonts w:hAnsi="Arial" w:cs="ＭＳ 明朝" w:hint="eastAsia"/>
                <w:kern w:val="0"/>
              </w:rPr>
              <w:t>㎝超で勾配１／</w:t>
            </w:r>
            <w:r w:rsidRPr="00F11396">
              <w:rPr>
                <w:rFonts w:hAnsi="Arial" w:cs="ＭＳ 明朝"/>
                <w:kern w:val="0"/>
              </w:rPr>
              <w:t>20</w:t>
            </w:r>
            <w:r w:rsidRPr="00F11396">
              <w:rPr>
                <w:rFonts w:hAnsi="Arial" w:cs="ＭＳ 明朝" w:hint="eastAsia"/>
                <w:kern w:val="0"/>
              </w:rPr>
              <w:t>超の傾斜がある部分に限る。）</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傾斜路の色と踊場及び通路等の色との識別</w:t>
            </w:r>
          </w:p>
        </w:tc>
        <w:tc>
          <w:tcPr>
            <w:tcW w:w="1077" w:type="dxa"/>
            <w:vAlign w:val="center"/>
          </w:tcPr>
          <w:p w:rsidR="00A1423F" w:rsidRPr="00F11396" w:rsidRDefault="00A1423F" w:rsidP="00A1423F">
            <w:pPr>
              <w:wordWrap w:val="0"/>
              <w:autoSpaceDE w:val="0"/>
              <w:autoSpaceDN w:val="0"/>
              <w:adjustRightInd w:val="0"/>
              <w:spacing w:line="210" w:lineRule="exact"/>
              <w:jc w:val="center"/>
              <w:textAlignment w:val="center"/>
              <w:rPr>
                <w:rFonts w:hAnsi="Arial"/>
                <w:kern w:val="0"/>
              </w:rPr>
            </w:pPr>
          </w:p>
          <w:p w:rsidR="00A1423F" w:rsidRPr="00F11396" w:rsidRDefault="00A1423F" w:rsidP="00A1423F">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A1423F" w:rsidRPr="00F11396" w:rsidRDefault="00A1423F" w:rsidP="00A1423F">
            <w:pPr>
              <w:wordWrap w:val="0"/>
              <w:autoSpaceDE w:val="0"/>
              <w:autoSpaceDN w:val="0"/>
              <w:adjustRightInd w:val="0"/>
              <w:spacing w:line="210" w:lineRule="exact"/>
              <w:jc w:val="center"/>
              <w:textAlignment w:val="center"/>
              <w:rPr>
                <w:rFonts w:hAnsi="Arial"/>
                <w:kern w:val="0"/>
              </w:rPr>
            </w:pPr>
          </w:p>
          <w:p w:rsidR="00A1423F" w:rsidRPr="00F11396" w:rsidRDefault="00A1423F" w:rsidP="00A1423F">
            <w:pPr>
              <w:wordWrap w:val="0"/>
              <w:autoSpaceDE w:val="0"/>
              <w:autoSpaceDN w:val="0"/>
              <w:adjustRightInd w:val="0"/>
              <w:spacing w:line="210" w:lineRule="exact"/>
              <w:jc w:val="center"/>
              <w:textAlignment w:val="center"/>
              <w:rPr>
                <w:rFonts w:hAnsi="Arial"/>
                <w:kern w:val="0"/>
              </w:rPr>
            </w:pPr>
          </w:p>
          <w:p w:rsidR="00A1423F" w:rsidRPr="00F11396" w:rsidRDefault="00A1423F" w:rsidP="00A1423F">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A1423F" w:rsidRPr="00F11396" w:rsidRDefault="00A1423F" w:rsidP="00A1423F">
            <w:pPr>
              <w:wordWrap w:val="0"/>
              <w:autoSpaceDE w:val="0"/>
              <w:autoSpaceDN w:val="0"/>
              <w:adjustRightInd w:val="0"/>
              <w:spacing w:line="210" w:lineRule="exact"/>
              <w:textAlignment w:val="center"/>
              <w:rPr>
                <w:rFonts w:hAnsi="Arial"/>
                <w:kern w:val="0"/>
              </w:rPr>
            </w:pPr>
          </w:p>
        </w:tc>
      </w:tr>
    </w:tbl>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16</w:t>
      </w:r>
      <w:r w:rsidRPr="00F11396">
        <w:rPr>
          <w:rFonts w:hAnsi="Arial" w:cs="ＭＳ 明朝" w:hint="eastAsia"/>
          <w:kern w:val="0"/>
        </w:rPr>
        <w:t xml:space="preserve">　視覚障害者利用円滑化経路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25"/>
        <w:gridCol w:w="1134"/>
        <w:gridCol w:w="551"/>
        <w:gridCol w:w="2730"/>
        <w:gridCol w:w="1077"/>
        <w:gridCol w:w="708"/>
      </w:tblGrid>
      <w:tr w:rsidR="00F11396" w:rsidRPr="00F11396" w:rsidTr="008A7C7F">
        <w:trPr>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gridSpan w:val="4"/>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8A7C7F">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8A7C7F">
        <w:trPr>
          <w:cantSplit/>
          <w:trHeight w:val="2764"/>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視覚障害者利用円滑化経路</w:t>
            </w:r>
          </w:p>
        </w:tc>
        <w:tc>
          <w:tcPr>
            <w:tcW w:w="425" w:type="dxa"/>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経路</w:t>
            </w:r>
          </w:p>
        </w:tc>
        <w:tc>
          <w:tcPr>
            <w:tcW w:w="4415" w:type="dxa"/>
            <w:gridSpan w:val="3"/>
            <w:vAlign w:val="center"/>
          </w:tcPr>
          <w:p w:rsidR="00F11396" w:rsidRPr="00F11396" w:rsidRDefault="00F11396" w:rsidP="00F11396">
            <w:pPr>
              <w:kinsoku w:val="0"/>
              <w:overflowPunct w:val="0"/>
              <w:autoSpaceDE w:val="0"/>
              <w:autoSpaceDN w:val="0"/>
              <w:adjustRightInd w:val="0"/>
              <w:spacing w:line="210" w:lineRule="exact"/>
              <w:ind w:rightChars="-20" w:right="-42"/>
              <w:jc w:val="left"/>
              <w:textAlignment w:val="center"/>
              <w:rPr>
                <w:rFonts w:hAnsi="Arial"/>
                <w:kern w:val="0"/>
              </w:rPr>
            </w:pPr>
            <w:r w:rsidRPr="00F11396">
              <w:rPr>
                <w:rFonts w:hAnsi="Arial" w:cs="ＭＳ 明朝" w:hint="eastAsia"/>
                <w:kern w:val="0"/>
              </w:rPr>
              <w:t>道等から案内設備までの経路（次に掲げる場合はそれぞれ次に定める経路）＊</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8A7C7F">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１　利用施設又は利用居室等の配置を容易に視認できる場合　道等から利用居室等までの経路</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8A7C7F">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２　案内所等から出入口を容易に視認でき</w:t>
            </w:r>
            <w:r w:rsidRPr="00F11396">
              <w:rPr>
                <w:rFonts w:hAnsi="Arial" w:cs="ＭＳ 明朝" w:hint="eastAsia"/>
                <w:spacing w:val="-80"/>
                <w:kern w:val="0"/>
              </w:rPr>
              <w:t>、</w:t>
            </w:r>
            <w:r w:rsidRPr="00F11396">
              <w:rPr>
                <w:rFonts w:hAnsi="Arial" w:cs="ＭＳ 明朝" w:hint="eastAsia"/>
                <w:kern w:val="0"/>
              </w:rPr>
              <w:t>かつ、管理者等が施設利用者を常時誘導できる場合　道等から出入口までの経路</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8A7C7F">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３　通信設備を設置し、かつ、管理者等が施設利用者を常時誘導できる場合　道等から通信設備までの経路</w:t>
            </w:r>
          </w:p>
        </w:tc>
        <w:tc>
          <w:tcPr>
            <w:tcW w:w="1077" w:type="dxa"/>
            <w:shd w:val="clear" w:color="auto" w:fill="auto"/>
            <w:vAlign w:val="center"/>
          </w:tcPr>
          <w:p w:rsidR="00F11396" w:rsidRPr="00F11396" w:rsidRDefault="00F11396" w:rsidP="00F11396">
            <w:pPr>
              <w:wordWrap w:val="0"/>
              <w:autoSpaceDE w:val="0"/>
              <w:autoSpaceDN w:val="0"/>
              <w:adjustRightInd w:val="0"/>
              <w:spacing w:line="20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F11396" w:rsidRDefault="00F11396" w:rsidP="00F11396">
            <w:pPr>
              <w:wordWrap w:val="0"/>
              <w:autoSpaceDE w:val="0"/>
              <w:autoSpaceDN w:val="0"/>
              <w:adjustRightInd w:val="0"/>
              <w:spacing w:line="200" w:lineRule="exact"/>
              <w:textAlignment w:val="center"/>
              <w:rPr>
                <w:rFonts w:hAnsi="Arial" w:cs="ＭＳ 明朝"/>
                <w:kern w:val="0"/>
              </w:rPr>
            </w:pPr>
          </w:p>
          <w:p w:rsidR="00F11396" w:rsidRPr="004E7DB2" w:rsidRDefault="00F11396" w:rsidP="00F11396">
            <w:pPr>
              <w:wordWrap w:val="0"/>
              <w:autoSpaceDE w:val="0"/>
              <w:autoSpaceDN w:val="0"/>
              <w:adjustRightInd w:val="0"/>
              <w:spacing w:line="200" w:lineRule="exact"/>
              <w:jc w:val="center"/>
              <w:textAlignment w:val="center"/>
              <w:rPr>
                <w:rFonts w:hAnsi="Arial"/>
                <w:kern w:val="0"/>
              </w:rPr>
            </w:pPr>
            <w:r w:rsidRPr="004E7DB2">
              <w:rPr>
                <w:rFonts w:hAnsi="Arial" w:cs="ＭＳ 明朝" w:hint="eastAsia"/>
                <w:kern w:val="0"/>
              </w:rPr>
              <w:t>適・否</w:t>
            </w:r>
          </w:p>
          <w:p w:rsidR="00F11396" w:rsidRPr="004E7DB2"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4E7DB2" w:rsidRDefault="00F11396" w:rsidP="00F11396">
            <w:pPr>
              <w:wordWrap w:val="0"/>
              <w:autoSpaceDE w:val="0"/>
              <w:autoSpaceDN w:val="0"/>
              <w:adjustRightInd w:val="0"/>
              <w:spacing w:line="200" w:lineRule="exact"/>
              <w:textAlignment w:val="center"/>
              <w:rPr>
                <w:rFonts w:hAnsi="Arial" w:cs="ＭＳ 明朝"/>
                <w:kern w:val="0"/>
              </w:rPr>
            </w:pPr>
          </w:p>
          <w:p w:rsidR="00F11396" w:rsidRPr="004E7DB2"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4E7DB2" w:rsidRDefault="00F11396" w:rsidP="00F11396">
            <w:pPr>
              <w:wordWrap w:val="0"/>
              <w:autoSpaceDE w:val="0"/>
              <w:autoSpaceDN w:val="0"/>
              <w:adjustRightInd w:val="0"/>
              <w:spacing w:line="200" w:lineRule="exact"/>
              <w:jc w:val="center"/>
              <w:textAlignment w:val="center"/>
              <w:rPr>
                <w:rFonts w:hAnsi="Arial"/>
                <w:kern w:val="0"/>
              </w:rPr>
            </w:pPr>
            <w:r w:rsidRPr="004E7DB2">
              <w:rPr>
                <w:rFonts w:hAnsi="Arial" w:cs="ＭＳ 明朝" w:hint="eastAsia"/>
                <w:kern w:val="0"/>
              </w:rPr>
              <w:t>適・否</w:t>
            </w:r>
          </w:p>
          <w:p w:rsidR="00F11396" w:rsidRPr="004E7DB2"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4E7DB2"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4E7DB2"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F11396" w:rsidRDefault="00F11396" w:rsidP="00F11396">
            <w:pPr>
              <w:wordWrap w:val="0"/>
              <w:autoSpaceDE w:val="0"/>
              <w:autoSpaceDN w:val="0"/>
              <w:adjustRightInd w:val="0"/>
              <w:spacing w:line="200" w:lineRule="exact"/>
              <w:jc w:val="center"/>
              <w:textAlignment w:val="center"/>
              <w:rPr>
                <w:rFonts w:hAnsi="Arial"/>
                <w:kern w:val="0"/>
              </w:rPr>
            </w:pPr>
            <w:r w:rsidRPr="004E7DB2">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rPr>
          <w:cantSplit/>
          <w:trHeight w:val="514"/>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25" w:type="dxa"/>
            <w:vMerge w:val="restart"/>
            <w:textDirection w:val="tbRlV"/>
            <w:vAlign w:val="center"/>
          </w:tcPr>
          <w:p w:rsidR="00F11396" w:rsidRPr="00F11396" w:rsidRDefault="00F11396" w:rsidP="00F11396">
            <w:pPr>
              <w:kinsoku w:val="0"/>
              <w:wordWrap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構造</w:t>
            </w:r>
          </w:p>
        </w:tc>
        <w:tc>
          <w:tcPr>
            <w:tcW w:w="4415" w:type="dxa"/>
            <w:gridSpan w:val="3"/>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視覚障害者誘導用ブロック又は音声等による誘導設備の設置</w:t>
            </w:r>
          </w:p>
        </w:tc>
        <w:tc>
          <w:tcPr>
            <w:tcW w:w="1077" w:type="dxa"/>
            <w:tcBorders>
              <w:bottom w:val="nil"/>
            </w:tcBorders>
            <w:shd w:val="clear" w:color="auto" w:fill="auto"/>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rPr>
          <w:cantSplit/>
          <w:trHeight w:val="591"/>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25" w:type="dxa"/>
            <w:vMerge/>
            <w:vAlign w:val="center"/>
          </w:tcPr>
          <w:p w:rsidR="00F11396" w:rsidRPr="00F11396" w:rsidRDefault="00F11396" w:rsidP="00F11396">
            <w:pPr>
              <w:kinsoku w:val="0"/>
              <w:wordWrap w:val="0"/>
              <w:overflowPunct w:val="0"/>
              <w:autoSpaceDE w:val="0"/>
              <w:autoSpaceDN w:val="0"/>
              <w:adjustRightInd w:val="0"/>
              <w:spacing w:line="210" w:lineRule="exact"/>
              <w:ind w:right="113"/>
              <w:jc w:val="left"/>
              <w:textAlignment w:val="center"/>
              <w:rPr>
                <w:rFonts w:hAnsi="Arial"/>
                <w:kern w:val="0"/>
              </w:rPr>
            </w:pPr>
          </w:p>
        </w:tc>
        <w:tc>
          <w:tcPr>
            <w:tcW w:w="1134" w:type="dxa"/>
            <w:vMerge w:val="restart"/>
          </w:tcPr>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敷地内の</w:t>
            </w:r>
          </w:p>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通路</w:t>
            </w:r>
          </w:p>
        </w:tc>
        <w:tc>
          <w:tcPr>
            <w:tcW w:w="551" w:type="dxa"/>
            <w:vMerge w:val="restart"/>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点状ブロックの敷設</w:t>
            </w:r>
          </w:p>
        </w:tc>
        <w:tc>
          <w:tcPr>
            <w:tcW w:w="273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車路と交差する部分に近接する部分</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blPrEx>
          <w:tblBorders>
            <w:top w:val="none" w:sz="0" w:space="0" w:color="auto"/>
          </w:tblBorders>
        </w:tblPrEx>
        <w:trPr>
          <w:cantSplit/>
          <w:trHeight w:val="1989"/>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rsidR="00F11396" w:rsidRPr="00F11396"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vMerge/>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2730" w:type="dxa"/>
            <w:tcBorders>
              <w:top w:val="single" w:sz="4" w:space="0" w:color="000000"/>
              <w:bottom w:val="single" w:sz="4" w:space="0" w:color="000000"/>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段又は傾斜路の上端に近</w:t>
            </w:r>
          </w:p>
          <w:p w:rsidR="00F11396" w:rsidRPr="00F11396" w:rsidRDefault="00F11396" w:rsidP="00F11396">
            <w:pPr>
              <w:kinsoku w:val="0"/>
              <w:overflowPunct w:val="0"/>
              <w:autoSpaceDE w:val="0"/>
              <w:autoSpaceDN w:val="0"/>
              <w:adjustRightInd w:val="0"/>
              <w:spacing w:line="80" w:lineRule="exact"/>
              <w:textAlignment w:val="center"/>
              <w:rPr>
                <w:rFonts w:hAnsi="Arial"/>
                <w:kern w:val="0"/>
                <w:sz w:val="8"/>
                <w:szCs w:val="8"/>
              </w:rPr>
            </w:pPr>
            <w:r w:rsidRPr="00F11396">
              <w:rPr>
                <w:rFonts w:hAnsi="Arial" w:cs="ＭＳ 明朝" w:hint="eastAsia"/>
                <w:kern w:val="0"/>
                <w:sz w:val="8"/>
                <w:szCs w:val="8"/>
              </w:rPr>
              <w:t xml:space="preserve">　　　　　　　　　　　　　　　　こう</w:t>
            </w:r>
          </w:p>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接する部分（勾配１／</w:t>
            </w:r>
            <w:r w:rsidRPr="00F11396">
              <w:rPr>
                <w:rFonts w:hAnsi="Arial" w:cs="ＭＳ 明朝"/>
                <w:kern w:val="0"/>
              </w:rPr>
              <w:t>20</w:t>
            </w:r>
            <w:r w:rsidRPr="00F11396">
              <w:rPr>
                <w:rFonts w:hAnsi="Arial" w:cs="ＭＳ 明朝" w:hint="eastAsia"/>
                <w:kern w:val="0"/>
              </w:rPr>
              <w:t>以下の傾斜部分若しくは高さ</w:t>
            </w:r>
          </w:p>
          <w:p w:rsidR="00F11396" w:rsidRPr="00F11396" w:rsidRDefault="00F11396" w:rsidP="00F11396">
            <w:pPr>
              <w:kinsoku w:val="0"/>
              <w:overflowPunct w:val="0"/>
              <w:autoSpaceDE w:val="0"/>
              <w:autoSpaceDN w:val="0"/>
              <w:adjustRightInd w:val="0"/>
              <w:spacing w:line="80" w:lineRule="exact"/>
              <w:textAlignment w:val="center"/>
              <w:rPr>
                <w:rFonts w:hAnsi="Arial"/>
                <w:kern w:val="0"/>
              </w:rPr>
            </w:pPr>
            <w:r w:rsidRPr="00F11396">
              <w:rPr>
                <w:rFonts w:hAnsi="Arial" w:cs="ＭＳ 明朝" w:hint="eastAsia"/>
                <w:kern w:val="0"/>
                <w:sz w:val="8"/>
                <w:szCs w:val="8"/>
              </w:rPr>
              <w:t xml:space="preserve">　　　　　　　　　　　　　こう</w:t>
            </w:r>
          </w:p>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kern w:val="0"/>
              </w:rPr>
              <w:t>16</w:t>
            </w:r>
            <w:r w:rsidRPr="00F11396">
              <w:rPr>
                <w:rFonts w:hAnsi="Arial" w:cs="ＭＳ 明朝" w:hint="eastAsia"/>
                <w:kern w:val="0"/>
              </w:rPr>
              <w:t>㎝以下で勾配１／</w:t>
            </w:r>
            <w:r w:rsidRPr="00F11396">
              <w:rPr>
                <w:rFonts w:hAnsi="Arial" w:cs="ＭＳ 明朝"/>
                <w:kern w:val="0"/>
              </w:rPr>
              <w:t>12</w:t>
            </w:r>
            <w:r w:rsidRPr="00F11396">
              <w:rPr>
                <w:rFonts w:hAnsi="Arial" w:cs="ＭＳ 明朝" w:hint="eastAsia"/>
                <w:kern w:val="0"/>
              </w:rPr>
              <w:t>以下の傾斜部分の上端に近接する部分又は段若しくは傾斜部分と連続して手すりを設ける踊場の部分を除く。）</w:t>
            </w:r>
          </w:p>
        </w:tc>
        <w:tc>
          <w:tcPr>
            <w:tcW w:w="1077" w:type="dxa"/>
            <w:tcBorders>
              <w:top w:val="single" w:sz="4" w:space="0" w:color="000000"/>
              <w:bottom w:val="single" w:sz="4" w:space="0" w:color="000000"/>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single" w:sz="4" w:space="0" w:color="000000"/>
              <w:bottom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blPrEx>
          <w:tblBorders>
            <w:top w:val="none" w:sz="0" w:space="0" w:color="auto"/>
          </w:tblBorders>
        </w:tblPrEx>
        <w:trPr>
          <w:cantSplit/>
          <w:trHeight w:val="381"/>
        </w:trPr>
        <w:tc>
          <w:tcPr>
            <w:tcW w:w="2127" w:type="dxa"/>
            <w:vMerge/>
            <w:tcBorders>
              <w:bottom w:val="nil"/>
            </w:tcBorders>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cBorders>
              <w:bottom w:val="nil"/>
            </w:tcBorders>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Borders>
              <w:bottom w:val="nil"/>
            </w:tcBorders>
          </w:tcPr>
          <w:p w:rsidR="00F11396" w:rsidRPr="00F11396"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vMerge/>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2730" w:type="dxa"/>
            <w:tcBorders>
              <w:top w:val="single" w:sz="4" w:space="0" w:color="000000"/>
              <w:bottom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通信設備に近接する部分</w:t>
            </w:r>
          </w:p>
        </w:tc>
        <w:tc>
          <w:tcPr>
            <w:tcW w:w="1077" w:type="dxa"/>
            <w:tcBorders>
              <w:top w:val="single" w:sz="4" w:space="0" w:color="000000"/>
              <w:bottom w:val="single" w:sz="4" w:space="0" w:color="000000"/>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single" w:sz="4" w:space="0" w:color="000000"/>
              <w:bottom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blPrEx>
          <w:tblBorders>
            <w:top w:val="none" w:sz="0" w:space="0" w:color="auto"/>
          </w:tblBorders>
        </w:tblPrEx>
        <w:trPr>
          <w:cantSplit/>
          <w:trHeight w:val="2515"/>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rsidR="00F11396" w:rsidRPr="00F11396"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tcBorders>
              <w:top w:val="single" w:sz="4" w:space="0" w:color="auto"/>
            </w:tcBorders>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車路等に近接する部分</w:t>
            </w:r>
          </w:p>
        </w:tc>
        <w:tc>
          <w:tcPr>
            <w:tcW w:w="2730" w:type="dxa"/>
            <w:tcBorders>
              <w:top w:val="single" w:sz="4" w:space="0" w:color="auto"/>
            </w:tcBorders>
            <w:vAlign w:val="center"/>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敷地内の通路の通行者と車が交錯するおそれのない構造</w:t>
            </w:r>
          </w:p>
          <w:p w:rsidR="00F11396" w:rsidRPr="00F11396" w:rsidRDefault="00F11396" w:rsidP="008A7C7F">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F11396">
              <w:rPr>
                <w:rFonts w:hAnsi="Arial" w:cs="ＭＳ 明朝" w:hint="eastAsia"/>
                <w:kern w:val="0"/>
              </w:rPr>
              <w:t>ア　車路等との境界上に構造物を設置する方法</w:t>
            </w:r>
          </w:p>
          <w:p w:rsidR="00F11396" w:rsidRPr="00F11396" w:rsidRDefault="00F11396" w:rsidP="008A7C7F">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F11396">
              <w:rPr>
                <w:rFonts w:hAnsi="Arial" w:cs="ＭＳ 明朝" w:hint="eastAsia"/>
                <w:kern w:val="0"/>
              </w:rPr>
              <w:t>イ　敷地内の通路を車路等と仕上げの材料により区別する方法</w:t>
            </w:r>
          </w:p>
          <w:p w:rsidR="00F11396" w:rsidRPr="00F11396"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ウ　その他知事が認めるも</w:t>
            </w:r>
            <w:r w:rsidR="008A7C7F">
              <w:rPr>
                <w:rFonts w:hAnsi="Arial" w:cs="ＭＳ 明朝" w:hint="eastAsia"/>
                <w:kern w:val="0"/>
              </w:rPr>
              <w:t xml:space="preserve">　</w:t>
            </w:r>
            <w:r w:rsidRPr="00F11396">
              <w:rPr>
                <w:rFonts w:hAnsi="Arial" w:cs="ＭＳ 明朝" w:hint="eastAsia"/>
                <w:kern w:val="0"/>
              </w:rPr>
              <w:t>の</w:t>
            </w:r>
          </w:p>
        </w:tc>
        <w:tc>
          <w:tcPr>
            <w:tcW w:w="1077" w:type="dxa"/>
            <w:tcBorders>
              <w:top w:val="single" w:sz="4" w:space="0" w:color="auto"/>
            </w:tcBorders>
            <w:shd w:val="clear" w:color="auto" w:fill="auto"/>
            <w:vAlign w:val="center"/>
          </w:tcPr>
          <w:p w:rsidR="00F11396" w:rsidRPr="004E7DB2" w:rsidRDefault="00F11396" w:rsidP="00F11396">
            <w:pPr>
              <w:wordWrap w:val="0"/>
              <w:autoSpaceDE w:val="0"/>
              <w:autoSpaceDN w:val="0"/>
              <w:adjustRightInd w:val="0"/>
              <w:spacing w:line="6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適・否</w:t>
            </w: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p>
          <w:p w:rsidR="00F11396" w:rsidRPr="004E7DB2" w:rsidRDefault="00F11396" w:rsidP="00F11396">
            <w:pPr>
              <w:wordWrap w:val="0"/>
              <w:autoSpaceDE w:val="0"/>
              <w:autoSpaceDN w:val="0"/>
              <w:adjustRightInd w:val="0"/>
              <w:spacing w:line="12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tc>
        <w:tc>
          <w:tcPr>
            <w:tcW w:w="708" w:type="dxa"/>
            <w:tcBorders>
              <w:top w:val="single" w:sz="4" w:space="0" w:color="auto"/>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4E7DB2">
        <w:tblPrEx>
          <w:tblBorders>
            <w:top w:val="none" w:sz="0" w:space="0" w:color="auto"/>
          </w:tblBorders>
        </w:tblPrEx>
        <w:trPr>
          <w:cantSplit/>
          <w:trHeight w:val="1927"/>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車路等に近接する</w:t>
            </w:r>
          </w:p>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部分以外の部分</w:t>
            </w:r>
          </w:p>
        </w:tc>
        <w:tc>
          <w:tcPr>
            <w:tcW w:w="2730" w:type="dxa"/>
            <w:tcBorders>
              <w:top w:val="single" w:sz="4" w:space="0" w:color="000000"/>
              <w:bottom w:val="single" w:sz="4" w:space="0" w:color="000000"/>
            </w:tcBorders>
            <w:vAlign w:val="center"/>
          </w:tcPr>
          <w:p w:rsidR="00F11396" w:rsidRPr="00F11396" w:rsidRDefault="00F11396" w:rsidP="00F11396">
            <w:pPr>
              <w:kinsoku w:val="0"/>
              <w:overflowPunct w:val="0"/>
              <w:autoSpaceDE w:val="0"/>
              <w:autoSpaceDN w:val="0"/>
              <w:adjustRightInd w:val="0"/>
              <w:spacing w:before="105" w:line="210" w:lineRule="exact"/>
              <w:ind w:rightChars="-20" w:right="-42"/>
              <w:textAlignment w:val="center"/>
              <w:rPr>
                <w:rFonts w:hAnsi="Arial"/>
                <w:kern w:val="0"/>
              </w:rPr>
            </w:pPr>
            <w:r w:rsidRPr="00F11396">
              <w:rPr>
                <w:rFonts w:hAnsi="Arial" w:cs="ＭＳ 明朝" w:hint="eastAsia"/>
                <w:kern w:val="0"/>
              </w:rPr>
              <w:t>必要に応じて敷地内の通路の通行者と車が交錯するおそれのない構造</w:t>
            </w:r>
          </w:p>
        </w:tc>
        <w:tc>
          <w:tcPr>
            <w:tcW w:w="1077" w:type="dxa"/>
            <w:tcBorders>
              <w:top w:val="single" w:sz="4" w:space="0" w:color="000000"/>
              <w:bottom w:val="single" w:sz="4" w:space="0" w:color="000000"/>
            </w:tcBorders>
            <w:shd w:val="clear" w:color="auto" w:fill="auto"/>
            <w:vAlign w:val="center"/>
          </w:tcPr>
          <w:p w:rsidR="00F11396" w:rsidRPr="004E7DB2" w:rsidRDefault="00F11396" w:rsidP="00F11396">
            <w:pPr>
              <w:wordWrap w:val="0"/>
              <w:autoSpaceDE w:val="0"/>
              <w:autoSpaceDN w:val="0"/>
              <w:adjustRightInd w:val="0"/>
              <w:spacing w:line="100" w:lineRule="exact"/>
              <w:jc w:val="center"/>
              <w:textAlignment w:val="center"/>
              <w:rPr>
                <w:rFonts w:hAnsi="Arial"/>
                <w:kern w:val="0"/>
              </w:rPr>
            </w:pPr>
          </w:p>
          <w:p w:rsidR="00F11396" w:rsidRPr="004E7DB2" w:rsidRDefault="008A7C7F" w:rsidP="00F11396">
            <w:pPr>
              <w:wordWrap w:val="0"/>
              <w:autoSpaceDE w:val="0"/>
              <w:autoSpaceDN w:val="0"/>
              <w:adjustRightInd w:val="0"/>
              <w:spacing w:line="210" w:lineRule="exact"/>
              <w:jc w:val="center"/>
              <w:textAlignment w:val="center"/>
              <w:rPr>
                <w:rFonts w:hAnsi="Arial"/>
                <w:kern w:val="0"/>
              </w:rPr>
            </w:pPr>
            <w:r w:rsidRPr="004E7DB2">
              <w:rPr>
                <w:rFonts w:hAnsi="Arial" w:hint="eastAsia"/>
                <w:kern w:val="0"/>
              </w:rPr>
              <w:t>適・否</w:t>
            </w:r>
          </w:p>
        </w:tc>
        <w:tc>
          <w:tcPr>
            <w:tcW w:w="708" w:type="dxa"/>
            <w:tcBorders>
              <w:top w:val="single" w:sz="4" w:space="0" w:color="000000"/>
              <w:bottom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4E7DB2">
        <w:tblPrEx>
          <w:tblBorders>
            <w:top w:val="none" w:sz="0" w:space="0" w:color="auto"/>
          </w:tblBorders>
        </w:tblPrEx>
        <w:trPr>
          <w:cantSplit/>
          <w:trHeight w:val="1898"/>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案内設備</w:t>
            </w:r>
          </w:p>
        </w:tc>
        <w:tc>
          <w:tcPr>
            <w:tcW w:w="3281" w:type="dxa"/>
            <w:gridSpan w:val="2"/>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利用施設又は利用居室等の配置を視覚障害者に示す設備の設置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文字等の浮き彫り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音声による案内</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8A7C7F" w:rsidRDefault="008A7C7F" w:rsidP="00F11396">
            <w:pPr>
              <w:kinsoku w:val="0"/>
              <w:overflowPunct w:val="0"/>
              <w:autoSpaceDE w:val="0"/>
              <w:autoSpaceDN w:val="0"/>
              <w:adjustRightInd w:val="0"/>
              <w:spacing w:before="105" w:line="210" w:lineRule="exact"/>
              <w:ind w:rightChars="-20" w:right="-42"/>
              <w:jc w:val="left"/>
              <w:textAlignment w:val="center"/>
              <w:rPr>
                <w:rFonts w:hAnsi="Arial" w:cs="ＭＳ 明朝"/>
                <w:kern w:val="0"/>
              </w:rPr>
            </w:pPr>
            <w:r>
              <w:rPr>
                <w:rFonts w:hAnsi="Arial" w:cs="ＭＳ 明朝" w:hint="eastAsia"/>
                <w:kern w:val="0"/>
              </w:rPr>
              <w:t>３　点字及び前２号に類するも</w:t>
            </w:r>
          </w:p>
          <w:p w:rsidR="00F11396" w:rsidRPr="008A7C7F" w:rsidRDefault="008A7C7F" w:rsidP="008A7C7F">
            <w:pPr>
              <w:kinsoku w:val="0"/>
              <w:overflowPunct w:val="0"/>
              <w:autoSpaceDE w:val="0"/>
              <w:autoSpaceDN w:val="0"/>
              <w:adjustRightInd w:val="0"/>
              <w:spacing w:line="210" w:lineRule="exact"/>
              <w:ind w:rightChars="-20" w:right="-42"/>
              <w:jc w:val="left"/>
              <w:textAlignment w:val="center"/>
              <w:rPr>
                <w:rFonts w:hAnsi="Arial" w:cs="ＭＳ 明朝"/>
                <w:kern w:val="0"/>
              </w:rPr>
            </w:pPr>
            <w:r>
              <w:rPr>
                <w:rFonts w:hAnsi="Arial" w:cs="ＭＳ 明朝" w:hint="eastAsia"/>
                <w:kern w:val="0"/>
              </w:rPr>
              <w:t xml:space="preserve">　</w:t>
            </w:r>
            <w:r w:rsidR="00F11396" w:rsidRPr="00F11396">
              <w:rPr>
                <w:rFonts w:hAnsi="Arial" w:cs="ＭＳ 明朝" w:hint="eastAsia"/>
                <w:kern w:val="0"/>
              </w:rPr>
              <w:t>の</w:t>
            </w:r>
          </w:p>
        </w:tc>
        <w:tc>
          <w:tcPr>
            <w:tcW w:w="1077" w:type="dxa"/>
            <w:tcBorders>
              <w:top w:val="single" w:sz="4" w:space="0" w:color="000000"/>
            </w:tcBorders>
            <w:shd w:val="clear" w:color="auto" w:fill="auto"/>
            <w:vAlign w:val="center"/>
          </w:tcPr>
          <w:p w:rsidR="00F11396" w:rsidRPr="004E7DB2"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p w:rsidR="00F11396" w:rsidRPr="004E7DB2"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4E7DB2"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p w:rsidR="00F11396" w:rsidRPr="004E7DB2"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p w:rsidR="00F11396" w:rsidRPr="004E7DB2"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4E7DB2"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top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blPrEx>
          <w:tblBorders>
            <w:top w:val="none" w:sz="0" w:space="0" w:color="auto"/>
          </w:tblBorders>
        </w:tblPrEx>
        <w:trPr>
          <w:cantSplit/>
          <w:trHeight w:val="1879"/>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val="restart"/>
          </w:tcPr>
          <w:p w:rsidR="00F11396" w:rsidRPr="00F11396"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通信設備を設置する場合</w:t>
            </w:r>
          </w:p>
        </w:tc>
        <w:tc>
          <w:tcPr>
            <w:tcW w:w="551" w:type="dxa"/>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案内設備</w:t>
            </w:r>
          </w:p>
        </w:tc>
        <w:tc>
          <w:tcPr>
            <w:tcW w:w="2730" w:type="dxa"/>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通信設備の位置を視覚障害者に示す設備の設置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文字等の浮き彫り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音声による案内</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8A7C7F">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F11396">
              <w:rPr>
                <w:rFonts w:hAnsi="Arial" w:cs="ＭＳ 明朝" w:hint="eastAsia"/>
                <w:kern w:val="0"/>
              </w:rPr>
              <w:t>３　点字及び前２号に類するもの</w:t>
            </w:r>
          </w:p>
        </w:tc>
        <w:tc>
          <w:tcPr>
            <w:tcW w:w="1077" w:type="dxa"/>
            <w:tcBorders>
              <w:bottom w:val="single" w:sz="4" w:space="0" w:color="000000"/>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bottom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blPrEx>
          <w:tblBorders>
            <w:top w:val="none" w:sz="0" w:space="0" w:color="auto"/>
          </w:tblBorders>
        </w:tblPrEx>
        <w:trPr>
          <w:cantSplit/>
          <w:trHeight w:val="2068"/>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rsidR="00F11396" w:rsidRPr="00F11396"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通信設備の付近</w:t>
            </w:r>
          </w:p>
        </w:tc>
        <w:tc>
          <w:tcPr>
            <w:tcW w:w="2730" w:type="dxa"/>
            <w:tcBorders>
              <w:top w:val="single" w:sz="4" w:space="0" w:color="000000"/>
            </w:tcBorders>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通信設備の位置及び通信設備がある旨を視覚障害者に示す設備の設置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文字等の浮き彫り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音声による案内</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8A7C7F">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F11396">
              <w:rPr>
                <w:rFonts w:hAnsi="Arial" w:cs="ＭＳ 明朝" w:hint="eastAsia"/>
                <w:kern w:val="0"/>
              </w:rPr>
              <w:t>３　点字及び前２号に類するもの</w:t>
            </w:r>
          </w:p>
        </w:tc>
        <w:tc>
          <w:tcPr>
            <w:tcW w:w="1077" w:type="dxa"/>
            <w:tcBorders>
              <w:top w:val="single" w:sz="4" w:space="0" w:color="000000"/>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tc>
        <w:tc>
          <w:tcPr>
            <w:tcW w:w="708" w:type="dxa"/>
            <w:tcBorders>
              <w:top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8A7C7F">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学校等及び工場並びに共同住宅等の共用部分並びに自動車の駐車の用に供する施設以外の用途について記入すること。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17</w:t>
      </w:r>
      <w:r w:rsidRPr="00F11396">
        <w:rPr>
          <w:rFonts w:hAnsi="Arial" w:cs="ＭＳ 明朝" w:hint="eastAsia"/>
          <w:kern w:val="0"/>
        </w:rPr>
        <w:t xml:space="preserve">　授乳場所</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FC3158">
        <w:trPr>
          <w:cantSplit/>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FC3158">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FC3158">
        <w:trPr>
          <w:cantSplit/>
          <w:trHeight w:val="389"/>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授乳場所</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円滑に授乳及びおむつ替えができる場所の設置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FC3158">
        <w:trPr>
          <w:cantSplit/>
          <w:trHeight w:val="389"/>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授乳用のいす及び乳幼児用ベッド</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FC3158">
        <w:trPr>
          <w:cantSplit/>
          <w:trHeight w:val="361"/>
        </w:trPr>
        <w:tc>
          <w:tcPr>
            <w:tcW w:w="2127" w:type="dxa"/>
            <w:vMerge/>
          </w:tcPr>
          <w:p w:rsidR="00F11396" w:rsidRPr="00F11396" w:rsidRDefault="00F11396" w:rsidP="00F11396">
            <w:pPr>
              <w:kinsoku w:val="0"/>
              <w:wordWrap w:val="0"/>
              <w:overflowPunct w:val="0"/>
              <w:autoSpaceDE w:val="0"/>
              <w:autoSpaceDN w:val="0"/>
              <w:adjustRightInd w:val="0"/>
              <w:spacing w:before="105" w:line="210" w:lineRule="exact"/>
              <w:jc w:val="left"/>
              <w:textAlignment w:val="center"/>
              <w:rPr>
                <w:rFonts w:hAnsi="Arial"/>
                <w:kern w:val="0"/>
              </w:rPr>
            </w:pPr>
          </w:p>
        </w:tc>
        <w:tc>
          <w:tcPr>
            <w:tcW w:w="4840" w:type="dxa"/>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出入口又はその付近に授乳場所の表示</w:t>
            </w:r>
          </w:p>
        </w:tc>
        <w:tc>
          <w:tcPr>
            <w:tcW w:w="1077" w:type="dxa"/>
            <w:tcBorders>
              <w:top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8A7C7F">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用途面積が</w:t>
      </w:r>
      <w:r w:rsidRPr="00F11396">
        <w:rPr>
          <w:rFonts w:hAnsi="Arial" w:cs="ＭＳ 明朝"/>
          <w:spacing w:val="26"/>
          <w:kern w:val="0"/>
          <w:fitText w:val="630" w:id="1227650819"/>
        </w:rPr>
        <w:t>5,00</w:t>
      </w:r>
      <w:r w:rsidRPr="00F11396">
        <w:rPr>
          <w:rFonts w:hAnsi="Arial" w:cs="ＭＳ 明朝"/>
          <w:spacing w:val="1"/>
          <w:kern w:val="0"/>
          <w:fitText w:val="630" w:id="1227650819"/>
        </w:rPr>
        <w:t>0</w:t>
      </w:r>
      <w:r w:rsidRPr="00F11396">
        <w:rPr>
          <w:rFonts w:hAnsi="Arial" w:cs="ＭＳ 明朝" w:hint="eastAsia"/>
          <w:kern w:val="0"/>
        </w:rPr>
        <w:t>㎡以上の集会場等、博物館等、国及び地方公共団体の事務の用に供する建築物、病院等、百貨店等（卸売市場を除く。）、劇場等、展示場並びに体育館、水泳場、ボーリング場、その他のスポーツ施設の用途に供する建築物並びに別表第２の２の表で定める公共交通機関の施設に附属する建築物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18</w:t>
      </w:r>
      <w:r w:rsidRPr="00F11396">
        <w:rPr>
          <w:rFonts w:hAnsi="Arial" w:cs="ＭＳ 明朝" w:hint="eastAsia"/>
          <w:kern w:val="0"/>
        </w:rPr>
        <w:t xml:space="preserve">　券売機</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FC3158">
        <w:trPr>
          <w:cantSplit/>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FC3158">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FC3158">
        <w:trPr>
          <w:cantSplit/>
          <w:trHeight w:val="556"/>
        </w:trPr>
        <w:tc>
          <w:tcPr>
            <w:tcW w:w="2127" w:type="dxa"/>
            <w:vMerge w:val="restart"/>
          </w:tcPr>
          <w:p w:rsidR="00F11396" w:rsidRPr="00F11396" w:rsidRDefault="00F11396" w:rsidP="00F11396">
            <w:pPr>
              <w:wordWrap w:val="0"/>
              <w:autoSpaceDE w:val="0"/>
              <w:autoSpaceDN w:val="0"/>
              <w:adjustRightInd w:val="0"/>
              <w:spacing w:before="105" w:line="210" w:lineRule="exact"/>
              <w:textAlignment w:val="center"/>
              <w:rPr>
                <w:rFonts w:hAnsi="Arial"/>
                <w:kern w:val="0"/>
              </w:rPr>
            </w:pPr>
            <w:r w:rsidRPr="00F11396">
              <w:rPr>
                <w:rFonts w:hAnsi="Arial" w:cs="ＭＳ 明朝" w:hint="eastAsia"/>
                <w:kern w:val="0"/>
              </w:rPr>
              <w:t>券売機（１以上）</w:t>
            </w:r>
          </w:p>
        </w:tc>
        <w:tc>
          <w:tcPr>
            <w:tcW w:w="4840"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車いす使用者の利用に配慮した金銭投入口及び操作ボタンその他の操作部分の高さ等</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FC3158">
        <w:trPr>
          <w:cantSplit/>
          <w:trHeight w:val="1618"/>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840"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金銭投入口及び操作ボタンその他の操作部分並びに操作方法を視覚障害者に示す設備の設置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１　文字等の浮き彫り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２　音による案内</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３　点字及び前２号に類するもの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FC3158">
        <w:trPr>
          <w:cantSplit/>
          <w:trHeight w:val="388"/>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840"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券売機の前方又は横方向に水平スペースを確保</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8A7C7F">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別表第２の２の表に定める公共交通機関の施設に附属する建築物内に設けるものに限る。</w:t>
      </w:r>
    </w:p>
    <w:p w:rsidR="00535966" w:rsidRPr="00F11396" w:rsidRDefault="00535966" w:rsidP="00860A5A">
      <w:pPr>
        <w:ind w:firstLineChars="150" w:firstLine="315"/>
      </w:pPr>
    </w:p>
    <w:p w:rsidR="00F11396" w:rsidRDefault="00F11396" w:rsidP="00860A5A">
      <w:pPr>
        <w:ind w:firstLineChars="150" w:firstLine="315"/>
      </w:pPr>
    </w:p>
    <w:p w:rsidR="00F11396" w:rsidRDefault="00F11396" w:rsidP="00860A5A">
      <w:pPr>
        <w:ind w:firstLineChars="150" w:firstLine="315"/>
      </w:pPr>
    </w:p>
    <w:p w:rsidR="00F11396" w:rsidRDefault="00F11396" w:rsidP="00860A5A">
      <w:pPr>
        <w:ind w:firstLineChars="150" w:firstLine="315"/>
      </w:pPr>
    </w:p>
    <w:p w:rsidR="00F11396" w:rsidRDefault="00F11396" w:rsidP="00860A5A">
      <w:pPr>
        <w:ind w:firstLineChars="150" w:firstLine="315"/>
      </w:pPr>
    </w:p>
    <w:p w:rsidR="00F11396" w:rsidRDefault="00F11396" w:rsidP="00860A5A">
      <w:pPr>
        <w:ind w:firstLineChars="150" w:firstLine="315"/>
      </w:pPr>
    </w:p>
    <w:p w:rsidR="00F11396" w:rsidRDefault="00F11396"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sectPr w:rsidR="00FC3158" w:rsidSect="00985D53">
      <w:pgSz w:w="11906" w:h="16838" w:code="9"/>
      <w:pgMar w:top="1418" w:right="1457" w:bottom="1712"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A22" w:rsidRDefault="00281A22">
      <w:r>
        <w:separator/>
      </w:r>
    </w:p>
  </w:endnote>
  <w:endnote w:type="continuationSeparator" w:id="0">
    <w:p w:rsidR="00281A22" w:rsidRDefault="0028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A22" w:rsidRDefault="00281A22">
      <w:r>
        <w:separator/>
      </w:r>
    </w:p>
  </w:footnote>
  <w:footnote w:type="continuationSeparator" w:id="0">
    <w:p w:rsidR="00281A22" w:rsidRDefault="00281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13"/>
    <w:rsid w:val="000021BB"/>
    <w:rsid w:val="00010325"/>
    <w:rsid w:val="00012AE8"/>
    <w:rsid w:val="00015DA8"/>
    <w:rsid w:val="00051193"/>
    <w:rsid w:val="00056998"/>
    <w:rsid w:val="00066F5C"/>
    <w:rsid w:val="00070220"/>
    <w:rsid w:val="0007216E"/>
    <w:rsid w:val="00074B10"/>
    <w:rsid w:val="00075598"/>
    <w:rsid w:val="00080E99"/>
    <w:rsid w:val="00083369"/>
    <w:rsid w:val="000926FF"/>
    <w:rsid w:val="000A295D"/>
    <w:rsid w:val="000A60C0"/>
    <w:rsid w:val="000B443B"/>
    <w:rsid w:val="000B6138"/>
    <w:rsid w:val="000C7566"/>
    <w:rsid w:val="000D22DA"/>
    <w:rsid w:val="000D5B39"/>
    <w:rsid w:val="000D7849"/>
    <w:rsid w:val="000E4D20"/>
    <w:rsid w:val="000E54E2"/>
    <w:rsid w:val="001142DC"/>
    <w:rsid w:val="0011531E"/>
    <w:rsid w:val="00124249"/>
    <w:rsid w:val="001262AC"/>
    <w:rsid w:val="00131567"/>
    <w:rsid w:val="00145C9F"/>
    <w:rsid w:val="00166A6E"/>
    <w:rsid w:val="00167C56"/>
    <w:rsid w:val="0017694C"/>
    <w:rsid w:val="00177560"/>
    <w:rsid w:val="00190213"/>
    <w:rsid w:val="001912E5"/>
    <w:rsid w:val="001A0395"/>
    <w:rsid w:val="001A5CBC"/>
    <w:rsid w:val="001B357A"/>
    <w:rsid w:val="001C1F90"/>
    <w:rsid w:val="001D0BF3"/>
    <w:rsid w:val="002109A9"/>
    <w:rsid w:val="00213969"/>
    <w:rsid w:val="00215352"/>
    <w:rsid w:val="00217827"/>
    <w:rsid w:val="00220AD7"/>
    <w:rsid w:val="002429EA"/>
    <w:rsid w:val="002462C4"/>
    <w:rsid w:val="00254489"/>
    <w:rsid w:val="002563C1"/>
    <w:rsid w:val="002571C8"/>
    <w:rsid w:val="00261A10"/>
    <w:rsid w:val="00262A41"/>
    <w:rsid w:val="00262C1B"/>
    <w:rsid w:val="00271317"/>
    <w:rsid w:val="002748E1"/>
    <w:rsid w:val="00274E7D"/>
    <w:rsid w:val="00275173"/>
    <w:rsid w:val="00281A22"/>
    <w:rsid w:val="002906C0"/>
    <w:rsid w:val="0029094D"/>
    <w:rsid w:val="00291CDF"/>
    <w:rsid w:val="002A164D"/>
    <w:rsid w:val="002A2390"/>
    <w:rsid w:val="002B7A5A"/>
    <w:rsid w:val="002C2243"/>
    <w:rsid w:val="002D2848"/>
    <w:rsid w:val="003136B6"/>
    <w:rsid w:val="00315E3F"/>
    <w:rsid w:val="003163B9"/>
    <w:rsid w:val="00341072"/>
    <w:rsid w:val="00362044"/>
    <w:rsid w:val="003773D5"/>
    <w:rsid w:val="00391D0C"/>
    <w:rsid w:val="003927A6"/>
    <w:rsid w:val="003957CE"/>
    <w:rsid w:val="00396AC5"/>
    <w:rsid w:val="003A1E79"/>
    <w:rsid w:val="003B5571"/>
    <w:rsid w:val="003C1CC4"/>
    <w:rsid w:val="003D4F35"/>
    <w:rsid w:val="003E663A"/>
    <w:rsid w:val="003F1330"/>
    <w:rsid w:val="003F2E22"/>
    <w:rsid w:val="003F7D76"/>
    <w:rsid w:val="00400575"/>
    <w:rsid w:val="0040486E"/>
    <w:rsid w:val="00406BA6"/>
    <w:rsid w:val="004135D3"/>
    <w:rsid w:val="00421B29"/>
    <w:rsid w:val="00423A07"/>
    <w:rsid w:val="004309F9"/>
    <w:rsid w:val="00430EDA"/>
    <w:rsid w:val="004565F4"/>
    <w:rsid w:val="00474BC4"/>
    <w:rsid w:val="00477063"/>
    <w:rsid w:val="0049362D"/>
    <w:rsid w:val="004943B3"/>
    <w:rsid w:val="00497882"/>
    <w:rsid w:val="004A45D6"/>
    <w:rsid w:val="004A468E"/>
    <w:rsid w:val="004B1BD2"/>
    <w:rsid w:val="004B4374"/>
    <w:rsid w:val="004B51DE"/>
    <w:rsid w:val="004B6366"/>
    <w:rsid w:val="004D2FC7"/>
    <w:rsid w:val="004E7DB2"/>
    <w:rsid w:val="004F061F"/>
    <w:rsid w:val="004F6D83"/>
    <w:rsid w:val="00504DE3"/>
    <w:rsid w:val="00506613"/>
    <w:rsid w:val="00506E50"/>
    <w:rsid w:val="00516F1E"/>
    <w:rsid w:val="00523164"/>
    <w:rsid w:val="00524348"/>
    <w:rsid w:val="00535966"/>
    <w:rsid w:val="00546766"/>
    <w:rsid w:val="00557444"/>
    <w:rsid w:val="005579FF"/>
    <w:rsid w:val="00586EF9"/>
    <w:rsid w:val="005A5094"/>
    <w:rsid w:val="005B7870"/>
    <w:rsid w:val="005C5438"/>
    <w:rsid w:val="005E51F4"/>
    <w:rsid w:val="005E6467"/>
    <w:rsid w:val="006055B6"/>
    <w:rsid w:val="00614B72"/>
    <w:rsid w:val="006231A9"/>
    <w:rsid w:val="00626615"/>
    <w:rsid w:val="00645D9E"/>
    <w:rsid w:val="0065254F"/>
    <w:rsid w:val="00656099"/>
    <w:rsid w:val="00666E5D"/>
    <w:rsid w:val="00675907"/>
    <w:rsid w:val="00675AA8"/>
    <w:rsid w:val="00676D71"/>
    <w:rsid w:val="006954F8"/>
    <w:rsid w:val="006B51A2"/>
    <w:rsid w:val="006E0DB0"/>
    <w:rsid w:val="006E68B0"/>
    <w:rsid w:val="006F0249"/>
    <w:rsid w:val="006F4D32"/>
    <w:rsid w:val="007026B5"/>
    <w:rsid w:val="00703106"/>
    <w:rsid w:val="00714A25"/>
    <w:rsid w:val="00714A5B"/>
    <w:rsid w:val="0074650F"/>
    <w:rsid w:val="0075337F"/>
    <w:rsid w:val="0077235F"/>
    <w:rsid w:val="00774362"/>
    <w:rsid w:val="00785C8B"/>
    <w:rsid w:val="00794D81"/>
    <w:rsid w:val="007B6793"/>
    <w:rsid w:val="007B6859"/>
    <w:rsid w:val="007D3C0C"/>
    <w:rsid w:val="007E5241"/>
    <w:rsid w:val="007F2132"/>
    <w:rsid w:val="00816FF9"/>
    <w:rsid w:val="00840248"/>
    <w:rsid w:val="00844237"/>
    <w:rsid w:val="00856C4D"/>
    <w:rsid w:val="00860A5A"/>
    <w:rsid w:val="0086129E"/>
    <w:rsid w:val="0086465F"/>
    <w:rsid w:val="008668A5"/>
    <w:rsid w:val="00877C78"/>
    <w:rsid w:val="0089236F"/>
    <w:rsid w:val="008A35BF"/>
    <w:rsid w:val="008A5344"/>
    <w:rsid w:val="008A7C7F"/>
    <w:rsid w:val="008D05C6"/>
    <w:rsid w:val="008D22E1"/>
    <w:rsid w:val="008E4DE9"/>
    <w:rsid w:val="008E7F3E"/>
    <w:rsid w:val="008F70B1"/>
    <w:rsid w:val="00900EDC"/>
    <w:rsid w:val="00906D19"/>
    <w:rsid w:val="00913DA7"/>
    <w:rsid w:val="00923DA5"/>
    <w:rsid w:val="009250EF"/>
    <w:rsid w:val="00934E76"/>
    <w:rsid w:val="00944C74"/>
    <w:rsid w:val="00946272"/>
    <w:rsid w:val="009468F8"/>
    <w:rsid w:val="0095694B"/>
    <w:rsid w:val="009718B3"/>
    <w:rsid w:val="00985D53"/>
    <w:rsid w:val="00991B90"/>
    <w:rsid w:val="009A48CD"/>
    <w:rsid w:val="009A61EF"/>
    <w:rsid w:val="009C0883"/>
    <w:rsid w:val="009D3AD9"/>
    <w:rsid w:val="009D5347"/>
    <w:rsid w:val="009F3778"/>
    <w:rsid w:val="009F6034"/>
    <w:rsid w:val="009F65B8"/>
    <w:rsid w:val="009F6DAD"/>
    <w:rsid w:val="009F74FF"/>
    <w:rsid w:val="009F76EF"/>
    <w:rsid w:val="00A06CA1"/>
    <w:rsid w:val="00A0722A"/>
    <w:rsid w:val="00A12853"/>
    <w:rsid w:val="00A1423F"/>
    <w:rsid w:val="00A21588"/>
    <w:rsid w:val="00A43ED6"/>
    <w:rsid w:val="00A52521"/>
    <w:rsid w:val="00A52B92"/>
    <w:rsid w:val="00A652C8"/>
    <w:rsid w:val="00A703DA"/>
    <w:rsid w:val="00A70B77"/>
    <w:rsid w:val="00A856D8"/>
    <w:rsid w:val="00A92F4F"/>
    <w:rsid w:val="00A95273"/>
    <w:rsid w:val="00AA4A81"/>
    <w:rsid w:val="00AA6926"/>
    <w:rsid w:val="00AB539A"/>
    <w:rsid w:val="00AC2F57"/>
    <w:rsid w:val="00AD6332"/>
    <w:rsid w:val="00AE731E"/>
    <w:rsid w:val="00AF3733"/>
    <w:rsid w:val="00AF5BE6"/>
    <w:rsid w:val="00B0412B"/>
    <w:rsid w:val="00B20AC0"/>
    <w:rsid w:val="00B2408A"/>
    <w:rsid w:val="00B2520C"/>
    <w:rsid w:val="00B40A01"/>
    <w:rsid w:val="00B43DF0"/>
    <w:rsid w:val="00B52D48"/>
    <w:rsid w:val="00B8103A"/>
    <w:rsid w:val="00B8141B"/>
    <w:rsid w:val="00B8277F"/>
    <w:rsid w:val="00B961BB"/>
    <w:rsid w:val="00BC04EC"/>
    <w:rsid w:val="00BC6EB9"/>
    <w:rsid w:val="00BC73DF"/>
    <w:rsid w:val="00BD6B93"/>
    <w:rsid w:val="00BE7F2E"/>
    <w:rsid w:val="00BF24E5"/>
    <w:rsid w:val="00BF62B8"/>
    <w:rsid w:val="00C1055D"/>
    <w:rsid w:val="00C10F6B"/>
    <w:rsid w:val="00C17563"/>
    <w:rsid w:val="00C22A46"/>
    <w:rsid w:val="00C22E1A"/>
    <w:rsid w:val="00C2760F"/>
    <w:rsid w:val="00C35B3D"/>
    <w:rsid w:val="00C36600"/>
    <w:rsid w:val="00C44106"/>
    <w:rsid w:val="00C54E5F"/>
    <w:rsid w:val="00C61A71"/>
    <w:rsid w:val="00C623DE"/>
    <w:rsid w:val="00C62513"/>
    <w:rsid w:val="00C66850"/>
    <w:rsid w:val="00C671AD"/>
    <w:rsid w:val="00C718A0"/>
    <w:rsid w:val="00C73212"/>
    <w:rsid w:val="00C76AE2"/>
    <w:rsid w:val="00C821FB"/>
    <w:rsid w:val="00C9020A"/>
    <w:rsid w:val="00C912A4"/>
    <w:rsid w:val="00CA461C"/>
    <w:rsid w:val="00CB2BCA"/>
    <w:rsid w:val="00CB77C3"/>
    <w:rsid w:val="00CC170B"/>
    <w:rsid w:val="00CC7A99"/>
    <w:rsid w:val="00CD2078"/>
    <w:rsid w:val="00D054A5"/>
    <w:rsid w:val="00D17EDB"/>
    <w:rsid w:val="00D212B1"/>
    <w:rsid w:val="00D43FE8"/>
    <w:rsid w:val="00D47292"/>
    <w:rsid w:val="00D47814"/>
    <w:rsid w:val="00D50003"/>
    <w:rsid w:val="00D50A25"/>
    <w:rsid w:val="00D53857"/>
    <w:rsid w:val="00D627F0"/>
    <w:rsid w:val="00D75F71"/>
    <w:rsid w:val="00D8701F"/>
    <w:rsid w:val="00D96326"/>
    <w:rsid w:val="00D97846"/>
    <w:rsid w:val="00DA10C5"/>
    <w:rsid w:val="00DA5B03"/>
    <w:rsid w:val="00DB1747"/>
    <w:rsid w:val="00DC0F95"/>
    <w:rsid w:val="00DC1CD3"/>
    <w:rsid w:val="00E13818"/>
    <w:rsid w:val="00E17DED"/>
    <w:rsid w:val="00E21087"/>
    <w:rsid w:val="00E30B01"/>
    <w:rsid w:val="00E323DF"/>
    <w:rsid w:val="00E61946"/>
    <w:rsid w:val="00E64AAF"/>
    <w:rsid w:val="00E713F8"/>
    <w:rsid w:val="00E87391"/>
    <w:rsid w:val="00E9494E"/>
    <w:rsid w:val="00EA3DAC"/>
    <w:rsid w:val="00EA70A3"/>
    <w:rsid w:val="00EA7D6D"/>
    <w:rsid w:val="00EB22D8"/>
    <w:rsid w:val="00EB7336"/>
    <w:rsid w:val="00EC6F2F"/>
    <w:rsid w:val="00EE1A6C"/>
    <w:rsid w:val="00EE2D82"/>
    <w:rsid w:val="00EF4BF6"/>
    <w:rsid w:val="00F11396"/>
    <w:rsid w:val="00F1790A"/>
    <w:rsid w:val="00F40E19"/>
    <w:rsid w:val="00F43121"/>
    <w:rsid w:val="00F53911"/>
    <w:rsid w:val="00F542A3"/>
    <w:rsid w:val="00F804A6"/>
    <w:rsid w:val="00FA269C"/>
    <w:rsid w:val="00FB2643"/>
    <w:rsid w:val="00FC3158"/>
    <w:rsid w:val="00FC7D02"/>
    <w:rsid w:val="00FD075B"/>
    <w:rsid w:val="00FF1EDC"/>
    <w:rsid w:val="00FF5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64CCCA5-7D4D-459A-B836-4CB4D0EB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2A3"/>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7F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4D81"/>
  </w:style>
  <w:style w:type="paragraph" w:styleId="a5">
    <w:name w:val="header"/>
    <w:basedOn w:val="a"/>
    <w:link w:val="a6"/>
    <w:rsid w:val="009A61EF"/>
    <w:pPr>
      <w:tabs>
        <w:tab w:val="center" w:pos="4252"/>
        <w:tab w:val="right" w:pos="8504"/>
      </w:tabs>
      <w:snapToGrid w:val="0"/>
    </w:pPr>
    <w:rPr>
      <w:rFonts w:hAnsi="Century"/>
      <w:szCs w:val="20"/>
    </w:rPr>
  </w:style>
  <w:style w:type="paragraph" w:styleId="a7">
    <w:name w:val="footer"/>
    <w:basedOn w:val="a"/>
    <w:link w:val="a8"/>
    <w:uiPriority w:val="99"/>
    <w:rsid w:val="00C623DE"/>
    <w:pPr>
      <w:tabs>
        <w:tab w:val="center" w:pos="4252"/>
        <w:tab w:val="right" w:pos="8504"/>
      </w:tabs>
      <w:snapToGrid w:val="0"/>
    </w:pPr>
  </w:style>
  <w:style w:type="character" w:styleId="a9">
    <w:name w:val="page number"/>
    <w:basedOn w:val="a0"/>
    <w:rsid w:val="00C623DE"/>
  </w:style>
  <w:style w:type="paragraph" w:styleId="aa">
    <w:name w:val="Balloon Text"/>
    <w:basedOn w:val="a"/>
    <w:link w:val="ab"/>
    <w:semiHidden/>
    <w:unhideWhenUsed/>
    <w:rsid w:val="00F1790A"/>
    <w:rPr>
      <w:rFonts w:ascii="Arial" w:eastAsia="ＭＳ ゴシック" w:hAnsi="Arial"/>
      <w:sz w:val="18"/>
      <w:szCs w:val="18"/>
    </w:rPr>
  </w:style>
  <w:style w:type="character" w:customStyle="1" w:styleId="ab">
    <w:name w:val="吹き出し (文字)"/>
    <w:link w:val="aa"/>
    <w:semiHidden/>
    <w:rsid w:val="00F1790A"/>
    <w:rPr>
      <w:rFonts w:ascii="Arial" w:eastAsia="ＭＳ ゴシック" w:hAnsi="Arial" w:cs="Times New Roman"/>
      <w:kern w:val="2"/>
      <w:sz w:val="18"/>
      <w:szCs w:val="18"/>
    </w:rPr>
  </w:style>
  <w:style w:type="character" w:styleId="ac">
    <w:name w:val="annotation reference"/>
    <w:uiPriority w:val="99"/>
    <w:semiHidden/>
    <w:unhideWhenUsed/>
    <w:rsid w:val="008668A5"/>
    <w:rPr>
      <w:sz w:val="18"/>
      <w:szCs w:val="18"/>
    </w:rPr>
  </w:style>
  <w:style w:type="paragraph" w:styleId="ad">
    <w:name w:val="annotation text"/>
    <w:basedOn w:val="a"/>
    <w:link w:val="ae"/>
    <w:uiPriority w:val="99"/>
    <w:semiHidden/>
    <w:unhideWhenUsed/>
    <w:rsid w:val="008668A5"/>
    <w:pPr>
      <w:jc w:val="left"/>
    </w:pPr>
  </w:style>
  <w:style w:type="character" w:customStyle="1" w:styleId="ae">
    <w:name w:val="コメント文字列 (文字)"/>
    <w:link w:val="ad"/>
    <w:uiPriority w:val="99"/>
    <w:semiHidden/>
    <w:rsid w:val="008668A5"/>
    <w:rPr>
      <w:rFonts w:ascii="ＭＳ 明朝" w:hAnsi="ＭＳ 明朝"/>
      <w:kern w:val="2"/>
      <w:sz w:val="21"/>
      <w:szCs w:val="21"/>
    </w:rPr>
  </w:style>
  <w:style w:type="paragraph" w:styleId="af">
    <w:name w:val="annotation subject"/>
    <w:basedOn w:val="ad"/>
    <w:next w:val="ad"/>
    <w:link w:val="af0"/>
    <w:uiPriority w:val="99"/>
    <w:semiHidden/>
    <w:unhideWhenUsed/>
    <w:rsid w:val="008668A5"/>
    <w:rPr>
      <w:b/>
      <w:bCs/>
    </w:rPr>
  </w:style>
  <w:style w:type="character" w:customStyle="1" w:styleId="af0">
    <w:name w:val="コメント内容 (文字)"/>
    <w:link w:val="af"/>
    <w:uiPriority w:val="99"/>
    <w:semiHidden/>
    <w:rsid w:val="008668A5"/>
    <w:rPr>
      <w:rFonts w:ascii="ＭＳ 明朝" w:hAnsi="ＭＳ 明朝"/>
      <w:b/>
      <w:bCs/>
      <w:kern w:val="2"/>
      <w:sz w:val="21"/>
      <w:szCs w:val="21"/>
    </w:rPr>
  </w:style>
  <w:style w:type="numbering" w:customStyle="1" w:styleId="1">
    <w:name w:val="リストなし1"/>
    <w:next w:val="a2"/>
    <w:uiPriority w:val="99"/>
    <w:semiHidden/>
    <w:unhideWhenUsed/>
    <w:rsid w:val="00F11396"/>
  </w:style>
  <w:style w:type="character" w:customStyle="1" w:styleId="a6">
    <w:name w:val="ヘッダー (文字)"/>
    <w:link w:val="a5"/>
    <w:rsid w:val="00F11396"/>
    <w:rPr>
      <w:rFonts w:ascii="ＭＳ 明朝"/>
      <w:kern w:val="2"/>
      <w:sz w:val="21"/>
    </w:rPr>
  </w:style>
  <w:style w:type="character" w:customStyle="1" w:styleId="a8">
    <w:name w:val="フッター (文字)"/>
    <w:link w:val="a7"/>
    <w:uiPriority w:val="99"/>
    <w:rsid w:val="00F11396"/>
    <w:rPr>
      <w:rFonts w:ascii="ＭＳ 明朝" w:hAnsi="ＭＳ 明朝"/>
      <w:kern w:val="2"/>
      <w:sz w:val="21"/>
      <w:szCs w:val="21"/>
    </w:rPr>
  </w:style>
  <w:style w:type="numbering" w:customStyle="1" w:styleId="2">
    <w:name w:val="リストなし2"/>
    <w:next w:val="a2"/>
    <w:uiPriority w:val="99"/>
    <w:semiHidden/>
    <w:unhideWhenUsed/>
    <w:rsid w:val="00F11396"/>
  </w:style>
  <w:style w:type="numbering" w:customStyle="1" w:styleId="11">
    <w:name w:val="リストなし11"/>
    <w:next w:val="a2"/>
    <w:uiPriority w:val="99"/>
    <w:semiHidden/>
    <w:unhideWhenUsed/>
    <w:rsid w:val="00F11396"/>
  </w:style>
  <w:style w:type="table" w:customStyle="1" w:styleId="10">
    <w:name w:val="表 (格子)1"/>
    <w:basedOn w:val="a1"/>
    <w:next w:val="a3"/>
    <w:rsid w:val="00F11396"/>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unhideWhenUsed/>
    <w:rsid w:val="00F11396"/>
    <w:pPr>
      <w:wordWrap w:val="0"/>
      <w:autoSpaceDE w:val="0"/>
      <w:autoSpaceDN w:val="0"/>
      <w:adjustRightInd w:val="0"/>
      <w:spacing w:line="380" w:lineRule="exact"/>
      <w:jc w:val="right"/>
      <w:textAlignment w:val="center"/>
    </w:pPr>
    <w:rPr>
      <w:snapToGrid w:val="0"/>
      <w:color w:val="FF0000"/>
      <w:szCs w:val="20"/>
    </w:rPr>
  </w:style>
  <w:style w:type="character" w:customStyle="1" w:styleId="af2">
    <w:name w:val="結語 (文字)"/>
    <w:link w:val="af1"/>
    <w:uiPriority w:val="99"/>
    <w:rsid w:val="00F11396"/>
    <w:rPr>
      <w:rFonts w:ascii="ＭＳ 明朝" w:hAnsi="ＭＳ 明朝"/>
      <w:snapToGrid w:val="0"/>
      <w:color w:val="FF0000"/>
      <w:kern w:val="2"/>
      <w:sz w:val="21"/>
    </w:rPr>
  </w:style>
  <w:style w:type="numbering" w:customStyle="1" w:styleId="3">
    <w:name w:val="リストなし3"/>
    <w:next w:val="a2"/>
    <w:uiPriority w:val="99"/>
    <w:semiHidden/>
    <w:unhideWhenUsed/>
    <w:rsid w:val="006F4D32"/>
  </w:style>
  <w:style w:type="numbering" w:customStyle="1" w:styleId="4">
    <w:name w:val="リストなし4"/>
    <w:next w:val="a2"/>
    <w:uiPriority w:val="99"/>
    <w:semiHidden/>
    <w:unhideWhenUsed/>
    <w:rsid w:val="006F4D32"/>
  </w:style>
  <w:style w:type="table" w:customStyle="1" w:styleId="20">
    <w:name w:val="表 (格子)2"/>
    <w:basedOn w:val="a1"/>
    <w:next w:val="a3"/>
    <w:rsid w:val="006F4D32"/>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リストなし5"/>
    <w:next w:val="a2"/>
    <w:uiPriority w:val="99"/>
    <w:semiHidden/>
    <w:unhideWhenUsed/>
    <w:rsid w:val="006F4D32"/>
  </w:style>
  <w:style w:type="numbering" w:customStyle="1" w:styleId="12">
    <w:name w:val="リストなし12"/>
    <w:next w:val="a2"/>
    <w:uiPriority w:val="99"/>
    <w:semiHidden/>
    <w:unhideWhenUsed/>
    <w:rsid w:val="006F4D32"/>
  </w:style>
  <w:style w:type="table" w:customStyle="1" w:styleId="30">
    <w:name w:val="表 (格子)3"/>
    <w:basedOn w:val="a1"/>
    <w:next w:val="a3"/>
    <w:rsid w:val="006F4D32"/>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BDE5A-355D-45F4-822A-5F5C8E7D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7322</Words>
  <Characters>2092</Characters>
  <Application>Microsoft Office Word</Application>
  <DocSecurity>0</DocSecurity>
  <Lines>17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香川県福祉のまちづくり条例事務処理要領</vt:lpstr>
      <vt:lpstr>香川県福祉のまちづくり条例事務処理要領</vt:lpstr>
    </vt:vector>
  </TitlesOfParts>
  <LinksUpToDate>false</LinksUpToDate>
  <CharactersWithSpaces>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C14-1708</cp:lastModifiedBy>
  <cp:revision>4</cp:revision>
  <cp:lastPrinted>2016-11-12T03:15:00Z</cp:lastPrinted>
  <dcterms:created xsi:type="dcterms:W3CDTF">2016-11-25T00:03:00Z</dcterms:created>
  <dcterms:modified xsi:type="dcterms:W3CDTF">2017-12-05T04:50:00Z</dcterms:modified>
</cp:coreProperties>
</file>