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4564" w14:textId="62A81A0A" w:rsidR="00F635A4" w:rsidRDefault="00F635A4" w:rsidP="007A7850">
      <w:pPr>
        <w:spacing w:line="260" w:lineRule="exact"/>
        <w:rPr>
          <w:rFonts w:hint="default"/>
          <w:b/>
          <w:bCs/>
          <w:sz w:val="21"/>
        </w:rPr>
      </w:pPr>
      <w:r w:rsidRPr="00FA2769">
        <w:rPr>
          <w:b/>
          <w:bCs/>
          <w:sz w:val="21"/>
        </w:rPr>
        <w:t>別紙様式第</w:t>
      </w:r>
      <w:r w:rsidR="00EA3658">
        <w:rPr>
          <w:b/>
          <w:bCs/>
          <w:sz w:val="21"/>
        </w:rPr>
        <w:t>1</w:t>
      </w:r>
      <w:r w:rsidR="00EA3658">
        <w:rPr>
          <w:rFonts w:hint="default"/>
          <w:b/>
          <w:bCs/>
          <w:sz w:val="21"/>
        </w:rPr>
        <w:t>0</w:t>
      </w:r>
      <w:r w:rsidR="00457FB6">
        <w:rPr>
          <w:b/>
          <w:bCs/>
          <w:sz w:val="21"/>
        </w:rPr>
        <w:t>－</w:t>
      </w:r>
      <w:r w:rsidR="00AA08FE">
        <w:rPr>
          <w:b/>
          <w:bCs/>
          <w:sz w:val="21"/>
        </w:rPr>
        <w:t>３</w:t>
      </w:r>
      <w:r w:rsidRPr="00FA2769">
        <w:rPr>
          <w:b/>
          <w:bCs/>
          <w:sz w:val="21"/>
        </w:rPr>
        <w:t>号</w:t>
      </w:r>
    </w:p>
    <w:p w14:paraId="2A5C0058" w14:textId="77777777" w:rsidR="007A7850" w:rsidRDefault="007A7850" w:rsidP="00FA2769">
      <w:pPr>
        <w:spacing w:line="260" w:lineRule="exact"/>
        <w:ind w:firstLineChars="50" w:firstLine="107"/>
        <w:rPr>
          <w:rFonts w:hint="default"/>
          <w:b/>
          <w:bCs/>
          <w:sz w:val="21"/>
        </w:rPr>
      </w:pPr>
    </w:p>
    <w:p w14:paraId="268602D7" w14:textId="54629A3D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7A7850" w:rsidRPr="00763443">
        <w:rPr>
          <w:color w:val="auto"/>
          <w:sz w:val="32"/>
          <w:szCs w:val="32"/>
        </w:rPr>
        <w:t>実施</w:t>
      </w:r>
      <w:r w:rsidR="0070072E" w:rsidRPr="00763443">
        <w:rPr>
          <w:color w:val="auto"/>
          <w:sz w:val="32"/>
          <w:szCs w:val="32"/>
        </w:rPr>
        <w:t>状況報告書</w:t>
      </w:r>
      <w:r w:rsidR="00763443" w:rsidRPr="00763443">
        <w:rPr>
          <w:color w:val="auto"/>
          <w:sz w:val="32"/>
          <w:szCs w:val="32"/>
        </w:rPr>
        <w:t>及び</w:t>
      </w:r>
      <w:r w:rsidR="0070072E" w:rsidRPr="00763443">
        <w:rPr>
          <w:color w:val="auto"/>
          <w:sz w:val="32"/>
          <w:szCs w:val="32"/>
        </w:rPr>
        <w:t>評価報告書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1C79E8BB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>第１　事業実施</w:t>
      </w:r>
      <w:r w:rsidR="00957817">
        <w:rPr>
          <w:rFonts w:ascii="ＭＳ ゴシック" w:eastAsia="ＭＳ ゴシック" w:hAnsi="ＭＳ ゴシック"/>
        </w:rPr>
        <w:t>主体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9"/>
      </w:tblGrid>
      <w:tr w:rsidR="0070072E" w14:paraId="60D51C68" w14:textId="77777777" w:rsidTr="0070072E">
        <w:tc>
          <w:tcPr>
            <w:tcW w:w="1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2863"/>
        <w:gridCol w:w="2496"/>
      </w:tblGrid>
      <w:tr w:rsidR="00060762" w14:paraId="75B5FF7E" w14:textId="3165D670" w:rsidTr="00AA08FE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67E0C4" w14:textId="77777777" w:rsidR="00060762" w:rsidRDefault="00060762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取組実施者数（件）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60762" w:rsidRDefault="00060762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3E55" w14:textId="2C425A5D" w:rsidR="00060762" w:rsidRDefault="00060762" w:rsidP="00B43BE3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60762" w14:paraId="0551BDD7" w14:textId="7BF83751" w:rsidTr="00526E75">
        <w:trPr>
          <w:trHeight w:val="1185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782F3" w14:textId="77777777" w:rsidR="00060762" w:rsidRDefault="00060762" w:rsidP="009550BE">
            <w:pPr>
              <w:spacing w:line="300" w:lineRule="exact"/>
              <w:rPr>
                <w:rFonts w:hint="default"/>
              </w:rPr>
            </w:pPr>
          </w:p>
          <w:p w14:paraId="3B079FFC" w14:textId="77777777" w:rsidR="00060762" w:rsidRDefault="00060762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60762" w:rsidRDefault="00060762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60762" w:rsidRDefault="00060762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2BEC99FA" w14:textId="68AE2A94" w:rsidR="00B43BE3" w:rsidRDefault="00B43BE3" w:rsidP="00060762">
      <w:pPr>
        <w:spacing w:line="260" w:lineRule="exact"/>
        <w:ind w:rightChars="45" w:right="109"/>
        <w:rPr>
          <w:rFonts w:hint="default"/>
          <w:sz w:val="22"/>
        </w:rPr>
      </w:pPr>
    </w:p>
    <w:p w14:paraId="1E0CB3E9" w14:textId="393AEBB8" w:rsidR="00526E75" w:rsidRDefault="00526E75" w:rsidP="00526E75">
      <w:pPr>
        <w:spacing w:line="260" w:lineRule="exact"/>
        <w:ind w:leftChars="246" w:left="1477" w:rightChars="45" w:right="109" w:hangingChars="395" w:hanging="880"/>
        <w:rPr>
          <w:rFonts w:hint="default"/>
          <w:sz w:val="22"/>
        </w:rPr>
      </w:pPr>
      <w:r>
        <w:rPr>
          <w:sz w:val="22"/>
        </w:rPr>
        <w:t xml:space="preserve">　</w:t>
      </w:r>
    </w:p>
    <w:p w14:paraId="3B53B6FD" w14:textId="77777777" w:rsidR="007C295E" w:rsidRPr="003A4585" w:rsidRDefault="007C295E" w:rsidP="00B43BE3">
      <w:pPr>
        <w:spacing w:line="260" w:lineRule="exact"/>
        <w:rPr>
          <w:rFonts w:hint="default"/>
        </w:rPr>
      </w:pPr>
    </w:p>
    <w:p w14:paraId="159FED84" w14:textId="333B496A" w:rsidR="00E25777" w:rsidRDefault="00E25777" w:rsidP="007A785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3A4585">
        <w:rPr>
          <w:rFonts w:ascii="ＭＳ ゴシック" w:eastAsia="ＭＳ ゴシック" w:hAnsi="ＭＳ ゴシック"/>
        </w:rPr>
        <w:t>３</w:t>
      </w:r>
      <w:r>
        <w:rPr>
          <w:rFonts w:ascii="ＭＳ ゴシック" w:eastAsia="ＭＳ ゴシック" w:hAnsi="ＭＳ ゴシック"/>
        </w:rPr>
        <w:t xml:space="preserve">　</w:t>
      </w:r>
      <w:r w:rsidR="0070072E">
        <w:rPr>
          <w:rFonts w:ascii="ＭＳ ゴシック" w:eastAsia="ＭＳ ゴシック" w:hAnsi="ＭＳ ゴシック"/>
        </w:rPr>
        <w:t>事業実施主体による評価</w:t>
      </w:r>
      <w:r w:rsidR="00F40E00">
        <w:rPr>
          <w:rFonts w:ascii="ＭＳ ゴシック" w:eastAsia="ＭＳ ゴシック" w:hAnsi="ＭＳ ゴシック"/>
        </w:rPr>
        <w:t>結果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0348"/>
      </w:tblGrid>
      <w:tr w:rsidR="0070072E" w14:paraId="4453F161" w14:textId="77777777" w:rsidTr="007007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67A01E" w14:textId="77777777" w:rsidR="0070072E" w:rsidRDefault="0070072E" w:rsidP="007A7850">
            <w:pPr>
              <w:spacing w:line="300" w:lineRule="exact"/>
              <w:jc w:val="center"/>
              <w:rPr>
                <w:rFonts w:hint="default"/>
              </w:rPr>
            </w:pPr>
            <w:r>
              <w:t>評価項目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7D76" w14:textId="77777777" w:rsidR="0070072E" w:rsidRDefault="0070072E" w:rsidP="002B5C20">
            <w:pPr>
              <w:spacing w:line="300" w:lineRule="exact"/>
              <w:jc w:val="center"/>
              <w:rPr>
                <w:rFonts w:hint="default"/>
              </w:rPr>
            </w:pPr>
            <w:r>
              <w:t>適否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B7D42F" w14:textId="5E270FFD" w:rsidR="0070072E" w:rsidRDefault="0070072E" w:rsidP="002B5C20">
            <w:pPr>
              <w:spacing w:line="300" w:lineRule="exact"/>
              <w:jc w:val="center"/>
              <w:rPr>
                <w:rFonts w:hint="default"/>
              </w:rPr>
            </w:pPr>
            <w:r>
              <w:t>理　由</w:t>
            </w:r>
          </w:p>
        </w:tc>
      </w:tr>
      <w:tr w:rsidR="0070072E" w14:paraId="6C48D5EF" w14:textId="77777777" w:rsidTr="007007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5FFC10" w14:textId="33F61AEA" w:rsidR="0070072E" w:rsidRDefault="00091718" w:rsidP="0070072E">
            <w:pPr>
              <w:spacing w:line="300" w:lineRule="exact"/>
              <w:rPr>
                <w:rFonts w:hint="default"/>
              </w:rPr>
            </w:pPr>
            <w:r>
              <w:t>化学肥料</w:t>
            </w:r>
            <w:r w:rsidR="00AA08FE">
              <w:t>低減</w:t>
            </w:r>
            <w:r w:rsidR="00DA06C2">
              <w:t>実施報告</w:t>
            </w:r>
            <w:r w:rsidR="0070072E">
              <w:t>の妥当性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EC3E" w14:textId="77777777" w:rsidR="0070072E" w:rsidRDefault="0070072E" w:rsidP="002B5C20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54FF16" w14:textId="663F4405" w:rsidR="0070072E" w:rsidRDefault="0070072E" w:rsidP="002B5C20">
            <w:pPr>
              <w:spacing w:line="300" w:lineRule="exact"/>
              <w:rPr>
                <w:rFonts w:hint="default"/>
              </w:rPr>
            </w:pPr>
          </w:p>
          <w:p w14:paraId="1ACAAC83" w14:textId="44B53B93" w:rsidR="0070072E" w:rsidRDefault="0070072E" w:rsidP="002B5C20">
            <w:pPr>
              <w:spacing w:line="300" w:lineRule="exact"/>
              <w:rPr>
                <w:rFonts w:hint="default"/>
              </w:rPr>
            </w:pPr>
          </w:p>
        </w:tc>
      </w:tr>
      <w:tr w:rsidR="0070072E" w14:paraId="66250A9B" w14:textId="77777777" w:rsidTr="007007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442271" w14:textId="77777777" w:rsidR="0070072E" w:rsidRDefault="0070072E" w:rsidP="0070072E">
            <w:pPr>
              <w:spacing w:line="300" w:lineRule="exact"/>
              <w:rPr>
                <w:rFonts w:hint="default"/>
              </w:rPr>
            </w:pPr>
            <w:r>
              <w:t>適正な事業の執行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A2330" w14:textId="77777777" w:rsidR="0070072E" w:rsidRDefault="0070072E" w:rsidP="002B5C20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4D5FB" w14:textId="7D7DFACE" w:rsidR="0070072E" w:rsidRDefault="0070072E" w:rsidP="002B5C20">
            <w:pPr>
              <w:spacing w:line="300" w:lineRule="exact"/>
              <w:rPr>
                <w:rFonts w:hint="default"/>
              </w:rPr>
            </w:pPr>
          </w:p>
          <w:p w14:paraId="33A1ED9A" w14:textId="77777777" w:rsidR="0070072E" w:rsidRDefault="0070072E" w:rsidP="002B5C20">
            <w:pPr>
              <w:spacing w:line="300" w:lineRule="exact"/>
              <w:rPr>
                <w:rFonts w:hint="default"/>
              </w:rPr>
            </w:pPr>
          </w:p>
        </w:tc>
      </w:tr>
    </w:tbl>
    <w:p w14:paraId="3614B819" w14:textId="77777777" w:rsidR="0070072E" w:rsidRDefault="00E25777" w:rsidP="0070072E">
      <w:pPr>
        <w:spacing w:line="260" w:lineRule="exact"/>
        <w:ind w:leftChars="46" w:left="992" w:rightChars="45" w:right="109" w:hangingChars="395" w:hanging="880"/>
        <w:rPr>
          <w:rFonts w:hint="default"/>
          <w:sz w:val="22"/>
        </w:rPr>
      </w:pPr>
      <w:r>
        <w:rPr>
          <w:sz w:val="22"/>
        </w:rPr>
        <w:t>（注）</w:t>
      </w:r>
      <w:r w:rsidR="0070072E">
        <w:rPr>
          <w:sz w:val="22"/>
        </w:rPr>
        <w:t>１　事業実施状況報告書としてのみ提出する場合には、空欄とすること。</w:t>
      </w:r>
    </w:p>
    <w:p w14:paraId="53E75E1D" w14:textId="77777777" w:rsidR="00386057" w:rsidRDefault="0070072E" w:rsidP="0070072E">
      <w:pPr>
        <w:spacing w:line="260" w:lineRule="exact"/>
        <w:ind w:leftChars="321" w:left="991" w:rightChars="45" w:right="109" w:hangingChars="95" w:hanging="212"/>
        <w:rPr>
          <w:rFonts w:hint="default"/>
          <w:sz w:val="22"/>
        </w:rPr>
      </w:pPr>
      <w:r>
        <w:rPr>
          <w:sz w:val="22"/>
        </w:rPr>
        <w:t>２　「適否」欄は、評価項目の内容について、適当と判断する場合には、「適」、適当ではないと判断する場合には、「否」を記載すること。</w:t>
      </w:r>
    </w:p>
    <w:p w14:paraId="6E125FDD" w14:textId="77777777" w:rsidR="0070072E" w:rsidRDefault="0070072E" w:rsidP="0070072E">
      <w:pPr>
        <w:spacing w:line="260" w:lineRule="exact"/>
        <w:ind w:leftChars="46" w:left="992" w:rightChars="45" w:right="109" w:hangingChars="395" w:hanging="880"/>
        <w:rPr>
          <w:rFonts w:hint="default"/>
          <w:sz w:val="22"/>
        </w:rPr>
      </w:pPr>
      <w:r>
        <w:rPr>
          <w:sz w:val="22"/>
        </w:rPr>
        <w:t xml:space="preserve">　　　３　「理由」欄は、「適否」欄に記載した判断に至った理由について記載すること。</w:t>
      </w:r>
    </w:p>
    <w:p w14:paraId="51F49F9D" w14:textId="0E12C60E" w:rsidR="0070072E" w:rsidRDefault="0070072E" w:rsidP="0070072E">
      <w:pPr>
        <w:spacing w:line="260" w:lineRule="exact"/>
        <w:ind w:leftChars="46" w:left="992" w:rightChars="45" w:right="109" w:hangingChars="395" w:hanging="880"/>
        <w:rPr>
          <w:rFonts w:hint="default"/>
          <w:sz w:val="22"/>
        </w:rPr>
      </w:pPr>
      <w:r>
        <w:rPr>
          <w:sz w:val="22"/>
        </w:rPr>
        <w:t xml:space="preserve">　　　　　なお、「適否」欄において、「否」を記載した場合には、改善策についても記載すること。</w:t>
      </w:r>
    </w:p>
    <w:p w14:paraId="309C2D77" w14:textId="088FA96B" w:rsidR="00B43BE3" w:rsidRDefault="00B43BE3" w:rsidP="00E25777">
      <w:pPr>
        <w:spacing w:line="260" w:lineRule="exact"/>
        <w:rPr>
          <w:rFonts w:hint="default"/>
        </w:rPr>
      </w:pPr>
    </w:p>
    <w:p w14:paraId="7289097E" w14:textId="14FB011B" w:rsidR="00B43BE3" w:rsidRPr="008A30F8" w:rsidRDefault="00B43BE3" w:rsidP="00B43BE3">
      <w:pPr>
        <w:spacing w:line="260" w:lineRule="exact"/>
        <w:ind w:firstLineChars="50" w:firstLine="121"/>
        <w:rPr>
          <w:rFonts w:hint="default"/>
          <w:color w:val="auto"/>
        </w:rPr>
      </w:pPr>
      <w:r>
        <w:rPr>
          <w:rFonts w:ascii="ＭＳ ゴシック" w:eastAsia="ＭＳ ゴシック" w:hAnsi="ＭＳ ゴシック"/>
        </w:rPr>
        <w:t>第</w:t>
      </w:r>
      <w:r w:rsidR="00DA6736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添付資料</w:t>
      </w:r>
    </w:p>
    <w:p w14:paraId="44553D99" w14:textId="722C790A" w:rsidR="00091718" w:rsidRPr="008A30F8" w:rsidRDefault="00B43BE3" w:rsidP="00B43BE3">
      <w:pPr>
        <w:pStyle w:val="Word"/>
        <w:spacing w:line="260" w:lineRule="exact"/>
        <w:ind w:firstLineChars="150" w:firstLine="364"/>
        <w:rPr>
          <w:rFonts w:hint="default"/>
          <w:color w:val="auto"/>
          <w:szCs w:val="24"/>
        </w:rPr>
      </w:pPr>
      <w:r w:rsidRPr="008A30F8">
        <w:rPr>
          <w:color w:val="auto"/>
          <w:szCs w:val="24"/>
        </w:rPr>
        <w:t xml:space="preserve">１　</w:t>
      </w:r>
      <w:r w:rsidR="00091718" w:rsidRPr="008A30F8">
        <w:rPr>
          <w:color w:val="auto"/>
          <w:szCs w:val="24"/>
        </w:rPr>
        <w:t>別紙様式第10―４号</w:t>
      </w:r>
    </w:p>
    <w:p w14:paraId="7D090900" w14:textId="5527A91B" w:rsidR="00B43BE3" w:rsidRPr="008A30F8" w:rsidRDefault="00B43BE3" w:rsidP="00B43BE3">
      <w:pPr>
        <w:pStyle w:val="Word"/>
        <w:spacing w:line="260" w:lineRule="exact"/>
        <w:ind w:firstLineChars="150" w:firstLine="364"/>
        <w:rPr>
          <w:rFonts w:hint="default"/>
          <w:color w:val="auto"/>
          <w:szCs w:val="24"/>
        </w:rPr>
      </w:pPr>
      <w:r w:rsidRPr="008A30F8">
        <w:rPr>
          <w:color w:val="auto"/>
          <w:szCs w:val="24"/>
        </w:rPr>
        <w:t>２　その他、地方農政局長等が必要と認める書類</w:t>
      </w:r>
    </w:p>
    <w:p w14:paraId="6BE9894B" w14:textId="066D25A1" w:rsidR="00B43BE3" w:rsidRPr="00756B74" w:rsidRDefault="00B43BE3" w:rsidP="00B43BE3">
      <w:pPr>
        <w:spacing w:line="260" w:lineRule="exact"/>
        <w:ind w:firstLineChars="176" w:firstLine="427"/>
        <w:rPr>
          <w:rFonts w:hint="default"/>
          <w:szCs w:val="24"/>
        </w:rPr>
      </w:pPr>
    </w:p>
    <w:p w14:paraId="7944ED17" w14:textId="0F9D11FC" w:rsidR="0070072E" w:rsidRDefault="00282757" w:rsidP="00E25777">
      <w:pPr>
        <w:spacing w:line="260" w:lineRule="exact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3B5283" wp14:editId="57802F82">
                <wp:simplePos x="0" y="0"/>
                <wp:positionH relativeFrom="column">
                  <wp:posOffset>-59055</wp:posOffset>
                </wp:positionH>
                <wp:positionV relativeFrom="paragraph">
                  <wp:posOffset>65405</wp:posOffset>
                </wp:positionV>
                <wp:extent cx="936117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1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AD0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4.65pt;margin-top:5.15pt;width:737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">
                <v:stroke dashstyle="dash"/>
              </v:shape>
            </w:pict>
          </mc:Fallback>
        </mc:AlternateContent>
      </w:r>
    </w:p>
    <w:p w14:paraId="64488C74" w14:textId="6232494B" w:rsidR="00F40E00" w:rsidRDefault="00F40E00" w:rsidP="00E25777">
      <w:pPr>
        <w:spacing w:line="260" w:lineRule="exact"/>
        <w:rPr>
          <w:rFonts w:hint="default"/>
        </w:rPr>
      </w:pPr>
    </w:p>
    <w:p w14:paraId="4E413D25" w14:textId="77777777" w:rsidR="00F40E00" w:rsidRDefault="00F40E00" w:rsidP="00E163F3">
      <w:pPr>
        <w:spacing w:line="260" w:lineRule="exact"/>
        <w:ind w:firstLineChars="50" w:firstLine="121"/>
        <w:rPr>
          <w:rFonts w:hint="default"/>
        </w:rPr>
      </w:pPr>
      <w:r>
        <w:lastRenderedPageBreak/>
        <w:t>【以下、記載不要】</w:t>
      </w:r>
    </w:p>
    <w:p w14:paraId="37D389B6" w14:textId="77777777" w:rsidR="00E163F3" w:rsidRDefault="00E163F3" w:rsidP="00E163F3">
      <w:pPr>
        <w:spacing w:line="260" w:lineRule="exact"/>
        <w:ind w:firstLineChars="50" w:firstLine="121"/>
        <w:rPr>
          <w:rFonts w:hint="default"/>
        </w:rPr>
      </w:pPr>
    </w:p>
    <w:p w14:paraId="4956D9B7" w14:textId="77777777" w:rsidR="00F40E00" w:rsidRDefault="00F40E00" w:rsidP="00F40E00">
      <w:pPr>
        <w:spacing w:line="260" w:lineRule="exact"/>
        <w:ind w:firstLineChars="100" w:firstLine="243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地方農政局長等による評価結果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0348"/>
      </w:tblGrid>
      <w:tr w:rsidR="00F40E00" w14:paraId="25459C5F" w14:textId="77777777" w:rsidTr="009550B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EB3014" w14:textId="77777777" w:rsidR="00F40E00" w:rsidRDefault="00F40E0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評価項目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26A4" w14:textId="77777777" w:rsidR="00F40E00" w:rsidRDefault="00F40E0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適否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F71DF8" w14:textId="77777777" w:rsidR="00F40E00" w:rsidRDefault="00F40E0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理　由</w:t>
            </w:r>
          </w:p>
        </w:tc>
      </w:tr>
      <w:tr w:rsidR="00F40E00" w14:paraId="349BABD4" w14:textId="77777777" w:rsidTr="009550B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8CA3ED" w14:textId="58AC9E53" w:rsidR="00F40E00" w:rsidRDefault="003A4585" w:rsidP="009550BE">
            <w:pPr>
              <w:spacing w:line="300" w:lineRule="exact"/>
              <w:rPr>
                <w:rFonts w:hint="default"/>
              </w:rPr>
            </w:pPr>
            <w:r>
              <w:t>化学肥料低減</w:t>
            </w:r>
            <w:r w:rsidR="00DA06C2">
              <w:t>実施報告</w:t>
            </w:r>
            <w:r w:rsidR="00F40E00">
              <w:t>の妥当性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9BCE1" w14:textId="77777777" w:rsidR="00F40E00" w:rsidRDefault="00F40E0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90888" w14:textId="77777777" w:rsidR="00F40E00" w:rsidRDefault="00F40E00" w:rsidP="009550BE">
            <w:pPr>
              <w:spacing w:line="300" w:lineRule="exact"/>
              <w:rPr>
                <w:rFonts w:hint="default"/>
              </w:rPr>
            </w:pPr>
          </w:p>
          <w:p w14:paraId="5FEA2509" w14:textId="4425C2A5" w:rsidR="00526E75" w:rsidRDefault="00526E75" w:rsidP="009550BE">
            <w:pPr>
              <w:spacing w:line="300" w:lineRule="exact"/>
              <w:rPr>
                <w:rFonts w:hint="default"/>
              </w:rPr>
            </w:pPr>
          </w:p>
        </w:tc>
      </w:tr>
      <w:tr w:rsidR="00F40E00" w14:paraId="26245E4B" w14:textId="77777777" w:rsidTr="009550B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1BAA86" w14:textId="77777777" w:rsidR="00F40E00" w:rsidRDefault="00F40E00" w:rsidP="009550BE">
            <w:pPr>
              <w:spacing w:line="300" w:lineRule="exact"/>
              <w:rPr>
                <w:rFonts w:hint="default"/>
              </w:rPr>
            </w:pPr>
            <w:r>
              <w:t>適正な事業の執行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AD98" w14:textId="77777777" w:rsidR="00F40E00" w:rsidRDefault="00F40E0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359508" w14:textId="77777777" w:rsidR="00F40E00" w:rsidRDefault="00F40E00" w:rsidP="009550BE">
            <w:pPr>
              <w:spacing w:line="300" w:lineRule="exact"/>
              <w:rPr>
                <w:rFonts w:hint="default"/>
              </w:rPr>
            </w:pPr>
          </w:p>
          <w:p w14:paraId="0EA33491" w14:textId="77777777" w:rsidR="00F40E00" w:rsidRDefault="00F40E0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5C421EE3" w14:textId="77777777" w:rsidR="00F40E00" w:rsidRDefault="00F40E00" w:rsidP="00F40E00">
      <w:pPr>
        <w:spacing w:line="260" w:lineRule="exact"/>
        <w:ind w:leftChars="46" w:left="992" w:rightChars="45" w:right="109" w:hangingChars="395" w:hanging="880"/>
        <w:rPr>
          <w:rFonts w:hint="default"/>
          <w:sz w:val="22"/>
        </w:rPr>
      </w:pPr>
      <w:r>
        <w:rPr>
          <w:sz w:val="22"/>
        </w:rPr>
        <w:t>（注）１　「適否」欄は、事業実施主体の評価結果の内容について、適当と判断する場合には、「適」、適当ではないと判断する場合には、「否」を記載すること。</w:t>
      </w:r>
    </w:p>
    <w:p w14:paraId="6FA7DAC8" w14:textId="77777777" w:rsidR="00F40E00" w:rsidRDefault="00F40E00" w:rsidP="00F40E00">
      <w:pPr>
        <w:spacing w:line="260" w:lineRule="exact"/>
        <w:ind w:leftChars="46" w:left="992" w:rightChars="45" w:right="109" w:hangingChars="395" w:hanging="880"/>
        <w:rPr>
          <w:rFonts w:hint="default"/>
          <w:sz w:val="22"/>
        </w:rPr>
      </w:pPr>
      <w:r>
        <w:rPr>
          <w:sz w:val="22"/>
        </w:rPr>
        <w:t xml:space="preserve">　　　２　「理由」欄は、「適否」欄に記載した判断に至った理由について記載すること。</w:t>
      </w:r>
    </w:p>
    <w:p w14:paraId="15810F37" w14:textId="77777777" w:rsidR="00F40E00" w:rsidRDefault="00F40E00" w:rsidP="00F40E00">
      <w:pPr>
        <w:spacing w:line="260" w:lineRule="exact"/>
        <w:ind w:leftChars="46" w:left="992" w:rightChars="45" w:right="109" w:hangingChars="395" w:hanging="880"/>
        <w:rPr>
          <w:rFonts w:hint="default"/>
          <w:sz w:val="22"/>
        </w:rPr>
      </w:pPr>
      <w:r>
        <w:rPr>
          <w:sz w:val="22"/>
        </w:rPr>
        <w:t xml:space="preserve">　　　　　なお、「適否」欄において、「否」を記載した場合には、以下に事業実施主体への指導内容を記載すること。</w:t>
      </w:r>
    </w:p>
    <w:p w14:paraId="13315B78" w14:textId="77777777" w:rsidR="00F40E00" w:rsidRPr="0070072E" w:rsidRDefault="00F40E00" w:rsidP="00F40E00">
      <w:pPr>
        <w:spacing w:line="260" w:lineRule="exact"/>
        <w:rPr>
          <w:rFonts w:hint="default"/>
        </w:rPr>
      </w:pPr>
    </w:p>
    <w:p w14:paraId="678EBDB1" w14:textId="77777777" w:rsidR="00F40E00" w:rsidRDefault="00F40E00" w:rsidP="00F40E00">
      <w:pPr>
        <w:spacing w:line="260" w:lineRule="exact"/>
        <w:rPr>
          <w:rFonts w:hint="default"/>
        </w:rPr>
      </w:pPr>
    </w:p>
    <w:p w14:paraId="6A102ADB" w14:textId="77777777" w:rsidR="00F40E00" w:rsidRDefault="00F40E00" w:rsidP="00F40E00">
      <w:pPr>
        <w:spacing w:line="260" w:lineRule="exact"/>
        <w:ind w:firstLineChars="100" w:firstLine="243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地方農政局長等による</w:t>
      </w:r>
      <w:r w:rsidR="006261A6">
        <w:rPr>
          <w:rFonts w:ascii="ＭＳ ゴシック" w:eastAsia="ＭＳ ゴシック" w:hAnsi="ＭＳ ゴシック"/>
        </w:rPr>
        <w:t>事業実施主体への</w:t>
      </w:r>
      <w:r>
        <w:rPr>
          <w:rFonts w:ascii="ＭＳ ゴシック" w:eastAsia="ＭＳ ゴシック" w:hAnsi="ＭＳ ゴシック"/>
        </w:rPr>
        <w:t>指導内容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1765"/>
      </w:tblGrid>
      <w:tr w:rsidR="00F40E00" w14:paraId="7472848C" w14:textId="77777777" w:rsidTr="00F40E0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49018F" w14:textId="77777777" w:rsidR="00F40E00" w:rsidRDefault="00F40E0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評価項目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CD70F0" w14:textId="77777777" w:rsidR="00F40E00" w:rsidRDefault="00F40E0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指導内容</w:t>
            </w:r>
          </w:p>
        </w:tc>
      </w:tr>
      <w:tr w:rsidR="00F40E00" w14:paraId="35E76AA6" w14:textId="77777777" w:rsidTr="00F40E0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53D522" w14:textId="29EFEC36" w:rsidR="00F40E00" w:rsidRDefault="003A4585" w:rsidP="009550BE">
            <w:pPr>
              <w:spacing w:line="300" w:lineRule="exact"/>
              <w:rPr>
                <w:rFonts w:hint="default"/>
              </w:rPr>
            </w:pPr>
            <w:r>
              <w:t>化学肥料低減</w:t>
            </w:r>
            <w:r w:rsidR="00DA06C2">
              <w:t>実施報告</w:t>
            </w:r>
            <w:r w:rsidR="00F40E00">
              <w:t>の妥当性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24774E" w14:textId="77777777" w:rsidR="00F40E00" w:rsidRDefault="00F40E00" w:rsidP="009550BE">
            <w:pPr>
              <w:spacing w:line="300" w:lineRule="exact"/>
              <w:rPr>
                <w:rFonts w:hint="default"/>
              </w:rPr>
            </w:pPr>
          </w:p>
          <w:p w14:paraId="5901D223" w14:textId="77777777" w:rsidR="00F40E00" w:rsidRDefault="00F40E00" w:rsidP="009550BE">
            <w:pPr>
              <w:spacing w:line="300" w:lineRule="exact"/>
              <w:rPr>
                <w:rFonts w:hint="default"/>
              </w:rPr>
            </w:pPr>
          </w:p>
        </w:tc>
      </w:tr>
      <w:tr w:rsidR="00F40E00" w14:paraId="6F7DC27A" w14:textId="77777777" w:rsidTr="00F40E0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F3254B" w14:textId="77777777" w:rsidR="00F40E00" w:rsidRDefault="00F40E00" w:rsidP="009550BE">
            <w:pPr>
              <w:spacing w:line="300" w:lineRule="exact"/>
              <w:rPr>
                <w:rFonts w:hint="default"/>
              </w:rPr>
            </w:pPr>
            <w:r>
              <w:t>適正な事業の執行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A708F" w14:textId="77777777" w:rsidR="00F40E00" w:rsidRDefault="00F40E00" w:rsidP="009550BE">
            <w:pPr>
              <w:spacing w:line="300" w:lineRule="exact"/>
              <w:rPr>
                <w:rFonts w:hint="default"/>
              </w:rPr>
            </w:pPr>
          </w:p>
          <w:p w14:paraId="6FECEE45" w14:textId="77777777" w:rsidR="00F40E00" w:rsidRDefault="00F40E0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469AB470" w14:textId="77777777" w:rsidR="00F40E00" w:rsidRDefault="00F40E00" w:rsidP="00F40E00">
      <w:pPr>
        <w:spacing w:line="260" w:lineRule="exact"/>
        <w:rPr>
          <w:rFonts w:hint="default"/>
        </w:rPr>
      </w:pPr>
    </w:p>
    <w:p w14:paraId="3808F8BE" w14:textId="77777777" w:rsidR="0070072E" w:rsidRDefault="0070072E" w:rsidP="00E25777">
      <w:pPr>
        <w:spacing w:line="260" w:lineRule="exact"/>
        <w:rPr>
          <w:rFonts w:hint="default"/>
        </w:rPr>
      </w:pPr>
    </w:p>
    <w:sectPr w:rsidR="0070072E" w:rsidSect="00911088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6838" w:h="11906" w:orient="landscape" w:code="9"/>
      <w:pgMar w:top="907" w:right="1134" w:bottom="851" w:left="1134" w:header="567" w:footer="454" w:gutter="0"/>
      <w:cols w:space="720"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39B1" w14:textId="77777777" w:rsidR="00010FF0" w:rsidRDefault="00010FF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218D294" w14:textId="77777777" w:rsidR="00010FF0" w:rsidRDefault="00010FF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4DCD" w14:textId="77777777" w:rsidR="00010FF0" w:rsidRDefault="00010FF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2881BD8" w14:textId="77777777" w:rsidR="00010FF0" w:rsidRDefault="00010FF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71"/>
  <w:hyphenationZone w:val="0"/>
  <w:drawingGridHorizontalSpacing w:val="428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D"/>
    <w:rsid w:val="00010FF0"/>
    <w:rsid w:val="00011351"/>
    <w:rsid w:val="00046083"/>
    <w:rsid w:val="00060762"/>
    <w:rsid w:val="000624F1"/>
    <w:rsid w:val="0007752B"/>
    <w:rsid w:val="00091718"/>
    <w:rsid w:val="000F6C2E"/>
    <w:rsid w:val="0018069B"/>
    <w:rsid w:val="0018649A"/>
    <w:rsid w:val="001E223B"/>
    <w:rsid w:val="00204AF5"/>
    <w:rsid w:val="0023745E"/>
    <w:rsid w:val="00267DAE"/>
    <w:rsid w:val="00282757"/>
    <w:rsid w:val="002B5C20"/>
    <w:rsid w:val="00310529"/>
    <w:rsid w:val="00316D45"/>
    <w:rsid w:val="00363548"/>
    <w:rsid w:val="00373ACD"/>
    <w:rsid w:val="0038548B"/>
    <w:rsid w:val="00386057"/>
    <w:rsid w:val="003A4585"/>
    <w:rsid w:val="003D1396"/>
    <w:rsid w:val="003F3AA5"/>
    <w:rsid w:val="004104AD"/>
    <w:rsid w:val="0043234B"/>
    <w:rsid w:val="004451DD"/>
    <w:rsid w:val="00457FB6"/>
    <w:rsid w:val="00481F45"/>
    <w:rsid w:val="00487683"/>
    <w:rsid w:val="00526E75"/>
    <w:rsid w:val="005417FD"/>
    <w:rsid w:val="005804FB"/>
    <w:rsid w:val="005922B6"/>
    <w:rsid w:val="0061237C"/>
    <w:rsid w:val="006261A6"/>
    <w:rsid w:val="00633340"/>
    <w:rsid w:val="00641596"/>
    <w:rsid w:val="006835FB"/>
    <w:rsid w:val="006A6FB9"/>
    <w:rsid w:val="0070072E"/>
    <w:rsid w:val="00743546"/>
    <w:rsid w:val="00756B74"/>
    <w:rsid w:val="00763443"/>
    <w:rsid w:val="00794B90"/>
    <w:rsid w:val="007A7850"/>
    <w:rsid w:val="007C295E"/>
    <w:rsid w:val="007D41B2"/>
    <w:rsid w:val="00836B00"/>
    <w:rsid w:val="008A30F8"/>
    <w:rsid w:val="008C728D"/>
    <w:rsid w:val="00911088"/>
    <w:rsid w:val="00947317"/>
    <w:rsid w:val="00954680"/>
    <w:rsid w:val="009550BE"/>
    <w:rsid w:val="00957817"/>
    <w:rsid w:val="00962F24"/>
    <w:rsid w:val="009A2B1C"/>
    <w:rsid w:val="009E6A32"/>
    <w:rsid w:val="00A40F10"/>
    <w:rsid w:val="00A94AA5"/>
    <w:rsid w:val="00AA08FE"/>
    <w:rsid w:val="00AA762E"/>
    <w:rsid w:val="00AD216D"/>
    <w:rsid w:val="00AD769F"/>
    <w:rsid w:val="00B43BE3"/>
    <w:rsid w:val="00B531C8"/>
    <w:rsid w:val="00B55D59"/>
    <w:rsid w:val="00BA09AA"/>
    <w:rsid w:val="00CE1566"/>
    <w:rsid w:val="00D1081C"/>
    <w:rsid w:val="00D23D82"/>
    <w:rsid w:val="00D25310"/>
    <w:rsid w:val="00D357DB"/>
    <w:rsid w:val="00D43888"/>
    <w:rsid w:val="00D540EE"/>
    <w:rsid w:val="00D909A6"/>
    <w:rsid w:val="00DA06C2"/>
    <w:rsid w:val="00DA0E32"/>
    <w:rsid w:val="00DA6736"/>
    <w:rsid w:val="00DB496C"/>
    <w:rsid w:val="00DC5A5A"/>
    <w:rsid w:val="00E163F3"/>
    <w:rsid w:val="00E25777"/>
    <w:rsid w:val="00E62C8F"/>
    <w:rsid w:val="00E63ECA"/>
    <w:rsid w:val="00E916D2"/>
    <w:rsid w:val="00EA3658"/>
    <w:rsid w:val="00F1736B"/>
    <w:rsid w:val="00F40E00"/>
    <w:rsid w:val="00F635A4"/>
    <w:rsid w:val="00F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岡田　真希</cp:lastModifiedBy>
  <cp:revision>11</cp:revision>
  <cp:lastPrinted>2022-07-26T09:56:00Z</cp:lastPrinted>
  <dcterms:created xsi:type="dcterms:W3CDTF">2022-07-23T12:39:00Z</dcterms:created>
  <dcterms:modified xsi:type="dcterms:W3CDTF">2022-07-27T15:32:00Z</dcterms:modified>
</cp:coreProperties>
</file>