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976" w:rsidRDefault="002A3D20" w:rsidP="00AB5207">
      <w:pPr>
        <w:ind w:firstLineChars="100" w:firstLine="21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-536575</wp:posOffset>
            </wp:positionH>
            <wp:positionV relativeFrom="paragraph">
              <wp:posOffset>-83976</wp:posOffset>
            </wp:positionV>
            <wp:extent cx="6271260" cy="9877489"/>
            <wp:effectExtent l="0" t="0" r="0" b="0"/>
            <wp:wrapNone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976" w:rsidRPr="00D566AF">
        <w:rPr>
          <w:rFonts w:asciiTheme="majorEastAsia" w:eastAsiaTheme="majorEastAsia" w:hAnsiTheme="majorEastAsia" w:hint="eastAsia"/>
          <w:sz w:val="24"/>
          <w:szCs w:val="24"/>
        </w:rPr>
        <w:t>業務内容を整理する</w:t>
      </w:r>
      <w:r w:rsidR="00AB2976">
        <w:rPr>
          <w:rFonts w:asciiTheme="majorEastAsia" w:eastAsiaTheme="majorEastAsia" w:hAnsiTheme="majorEastAsia" w:hint="eastAsia"/>
          <w:sz w:val="24"/>
          <w:szCs w:val="24"/>
        </w:rPr>
        <w:t>ことで、それぞれのスタッフの役割や位置づけを明確化します。</w:t>
      </w:r>
    </w:p>
    <w:p w:rsidR="00AB2976" w:rsidRDefault="00AB2976" w:rsidP="00AB297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2664D6" w:rsidRPr="008136A6" w:rsidRDefault="00B37DDE" w:rsidP="00AB2976">
      <w:pPr>
        <w:ind w:firstLineChars="100" w:firstLine="210"/>
        <w:rPr>
          <w:sz w:val="24"/>
          <w:szCs w:val="24"/>
        </w:rPr>
      </w:pPr>
      <w:r w:rsidRPr="0039340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7FCCE" wp14:editId="1ABA456D">
                <wp:simplePos x="0" y="0"/>
                <wp:positionH relativeFrom="column">
                  <wp:posOffset>4465320</wp:posOffset>
                </wp:positionH>
                <wp:positionV relativeFrom="paragraph">
                  <wp:posOffset>8890</wp:posOffset>
                </wp:positionV>
                <wp:extent cx="918210" cy="574675"/>
                <wp:effectExtent l="0" t="0" r="1524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57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39340E" w:rsidRPr="00D70B8B" w:rsidRDefault="0039340E" w:rsidP="0039340E">
                            <w:pPr>
                              <w:jc w:val="center"/>
                              <w:rPr>
                                <w:rStyle w:val="2"/>
                                <w:rFonts w:asciiTheme="majorEastAsia" w:eastAsiaTheme="majorEastAsia" w:hAnsiTheme="majorEastAsia"/>
                                <w:b w:val="0"/>
                                <w:smallCaps w:val="0"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B8B">
                              <w:rPr>
                                <w:rStyle w:val="2"/>
                                <w:rFonts w:asciiTheme="majorEastAsia" w:eastAsiaTheme="majorEastAsia" w:hAnsiTheme="majorEastAsia" w:hint="eastAsia"/>
                                <w:b w:val="0"/>
                                <w:smallCaps w:val="0"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7FC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1.6pt;margin-top:.7pt;width:72.3pt;height:4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" fillcolor="window" strokeweight="1pt">
                <v:stroke dashstyle="dash"/>
                <v:textbox>
                  <w:txbxContent>
                    <w:p w:rsidR="0039340E" w:rsidRPr="00D70B8B" w:rsidRDefault="0039340E" w:rsidP="0039340E">
                      <w:pPr>
                        <w:jc w:val="center"/>
                        <w:rPr>
                          <w:rStyle w:val="2"/>
                          <w:rFonts w:asciiTheme="majorEastAsia" w:eastAsiaTheme="majorEastAsia" w:hAnsiTheme="majorEastAsia"/>
                          <w:b w:val="0"/>
                          <w:smallCaps w:val="0"/>
                          <w:color w:val="000000" w:themeColor="text1"/>
                          <w:spacing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0B8B">
                        <w:rPr>
                          <w:rStyle w:val="2"/>
                          <w:rFonts w:asciiTheme="majorEastAsia" w:eastAsiaTheme="majorEastAsia" w:hAnsiTheme="majorEastAsia" w:hint="eastAsia"/>
                          <w:b w:val="0"/>
                          <w:smallCaps w:val="0"/>
                          <w:color w:val="000000" w:themeColor="text1"/>
                          <w:spacing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1A469" wp14:editId="5C2D2616">
                <wp:simplePos x="0" y="0"/>
                <wp:positionH relativeFrom="column">
                  <wp:posOffset>-3810</wp:posOffset>
                </wp:positionH>
                <wp:positionV relativeFrom="paragraph">
                  <wp:posOffset>3175</wp:posOffset>
                </wp:positionV>
                <wp:extent cx="2337435" cy="641985"/>
                <wp:effectExtent l="19050" t="19050" r="43815" b="4381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435" cy="641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5D6D" w:rsidRPr="00156DB4" w:rsidRDefault="005743F0" w:rsidP="005743F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１ </w:t>
                            </w:r>
                            <w:r w:rsidR="00A15D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業務</w:t>
                            </w:r>
                            <w:r w:rsidR="00A15D6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管理体制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1A469" id="角丸四角形 4" o:spid="_x0000_s1027" style="position:absolute;left:0;text-align:left;margin-left:-.3pt;margin-top:.25pt;width:184.0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" fillcolor="window" strokecolor="#5b9bd5" strokeweight="4.5pt">
                <v:stroke joinstyle="miter"/>
                <v:textbox>
                  <w:txbxContent>
                    <w:p w:rsidR="00A15D6D" w:rsidRPr="00156DB4" w:rsidRDefault="005743F0" w:rsidP="005743F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１ </w:t>
                      </w:r>
                      <w:r w:rsidR="00A15D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業務</w:t>
                      </w:r>
                      <w:r w:rsidR="00A15D6D"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管理体制</w:t>
                      </w:r>
                    </w:p>
                  </w:txbxContent>
                </v:textbox>
              </v:roundrect>
            </w:pict>
          </mc:Fallback>
        </mc:AlternateContent>
      </w:r>
      <w:r w:rsidR="00AB29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sectPr w:rsidR="002664D6" w:rsidRPr="008136A6" w:rsidSect="008D6E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64A" w:rsidRDefault="00F7764A" w:rsidP="00F7764A">
      <w:r>
        <w:separator/>
      </w:r>
    </w:p>
  </w:endnote>
  <w:endnote w:type="continuationSeparator" w:id="0">
    <w:p w:rsidR="00F7764A" w:rsidRDefault="00F7764A" w:rsidP="00F7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64A" w:rsidRDefault="00F7764A" w:rsidP="00F7764A">
      <w:r>
        <w:separator/>
      </w:r>
    </w:p>
  </w:footnote>
  <w:footnote w:type="continuationSeparator" w:id="0">
    <w:p w:rsidR="00F7764A" w:rsidRDefault="00F7764A" w:rsidP="00F77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DD"/>
    <w:rsid w:val="000B07C2"/>
    <w:rsid w:val="001461E2"/>
    <w:rsid w:val="001B2566"/>
    <w:rsid w:val="001C28DD"/>
    <w:rsid w:val="002664D6"/>
    <w:rsid w:val="002A3D20"/>
    <w:rsid w:val="0039340E"/>
    <w:rsid w:val="00501739"/>
    <w:rsid w:val="0054606C"/>
    <w:rsid w:val="005743F0"/>
    <w:rsid w:val="005B78D7"/>
    <w:rsid w:val="006D7F3F"/>
    <w:rsid w:val="006F4C81"/>
    <w:rsid w:val="007A18BE"/>
    <w:rsid w:val="008136A6"/>
    <w:rsid w:val="00880D25"/>
    <w:rsid w:val="008D6EC4"/>
    <w:rsid w:val="008E7212"/>
    <w:rsid w:val="009341C4"/>
    <w:rsid w:val="009868C5"/>
    <w:rsid w:val="009B1829"/>
    <w:rsid w:val="009D6C50"/>
    <w:rsid w:val="00A15D6D"/>
    <w:rsid w:val="00A42394"/>
    <w:rsid w:val="00A5751B"/>
    <w:rsid w:val="00AB2976"/>
    <w:rsid w:val="00AB5207"/>
    <w:rsid w:val="00AD5B96"/>
    <w:rsid w:val="00B37DDE"/>
    <w:rsid w:val="00CA4A26"/>
    <w:rsid w:val="00CC5FE9"/>
    <w:rsid w:val="00D07B54"/>
    <w:rsid w:val="00E07F4C"/>
    <w:rsid w:val="00E2767E"/>
    <w:rsid w:val="00F032F2"/>
    <w:rsid w:val="00F57A9D"/>
    <w:rsid w:val="00F7764A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00CF6-6A3C-4C43-A811-380142E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3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7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64A"/>
  </w:style>
  <w:style w:type="paragraph" w:styleId="a7">
    <w:name w:val="footer"/>
    <w:basedOn w:val="a"/>
    <w:link w:val="a8"/>
    <w:uiPriority w:val="99"/>
    <w:unhideWhenUsed/>
    <w:rsid w:val="00F776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64A"/>
  </w:style>
  <w:style w:type="character" w:styleId="2">
    <w:name w:val="Intense Reference"/>
    <w:basedOn w:val="a0"/>
    <w:uiPriority w:val="32"/>
    <w:qFormat/>
    <w:rsid w:val="0039340E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261014-F0A0-4484-87AC-F2669C717EA6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kumimoji="1" lang="ja-JP" altLang="en-US"/>
        </a:p>
      </dgm:t>
    </dgm:pt>
    <dgm:pt modelId="{D6803FA1-23A8-4141-8F4B-1975063CBB42}">
      <dgm:prSet phldrT="[テキスト]" custT="1"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 anchor="ctr">
          <a:scene3d>
            <a:camera prst="orthographicFront"/>
            <a:lightRig rig="harsh" dir="t"/>
          </a:scene3d>
          <a:sp3d prstMaterial="matte">
            <a:contourClr>
              <a:schemeClr val="bg1">
                <a:lumMod val="65000"/>
              </a:schemeClr>
            </a:contourClr>
          </a:sp3d>
        </a:bodyPr>
        <a:lstStyle/>
        <a:p>
          <a:pPr algn="ctr"/>
          <a:r>
            <a:rPr kumimoji="1" lang="ja-JP" altLang="en-US" sz="1400" b="1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［ 営業者 ］</a:t>
          </a:r>
          <a:endParaRPr kumimoji="1" lang="en-US" altLang="ja-JP" sz="1400" b="1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・全体の衛生管理状況を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　把握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・問題点等への対応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gm:t>
    </dgm:pt>
    <dgm:pt modelId="{22E81081-7B35-4D72-BE94-9406582A367F}" type="parTrans" cxnId="{704557FA-C2FB-4105-B3B2-0E0A7152F972}">
      <dgm:prSet/>
      <dgm:spPr/>
      <dgm:t>
        <a:bodyPr/>
        <a:lstStyle/>
        <a:p>
          <a:endParaRPr kumimoji="1" lang="ja-JP" altLang="en-US" sz="1200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F8BB44A2-9281-4A06-A1EB-089BA0DD152C}" type="sibTrans" cxnId="{704557FA-C2FB-4105-B3B2-0E0A7152F972}">
      <dgm:prSet custT="1"/>
      <dgm:spPr/>
      <dgm:t>
        <a:bodyPr/>
        <a:lstStyle/>
        <a:p>
          <a:endParaRPr kumimoji="1" lang="ja-JP" altLang="en-US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0EDA2BED-2FBB-4D78-BAAE-31D45A195D1B}" type="asst">
      <dgm:prSet phldrT="[テキスト]" custT="1"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pPr algn="ctr"/>
          <a:r>
            <a:rPr kumimoji="1" lang="ja-JP" altLang="en-US" sz="1400" b="1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［ 支配人 ］</a:t>
          </a:r>
          <a:endParaRPr kumimoji="1" lang="en-US" altLang="ja-JP" sz="1400" b="1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・週１回記録簿をチェック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・記録簿を取りまとめ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　３年間保管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・問題点等を営業者へ報告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endParaRPr kumimoji="1" lang="ja-JP" altLang="en-US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gm:t>
    </dgm:pt>
    <dgm:pt modelId="{C5766AF1-091A-43B6-B4FB-401431E5B6B9}" type="parTrans" cxnId="{6E41D32A-C4F4-484E-BDBE-6180B72FE736}">
      <dgm:prSet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kumimoji="1" lang="ja-JP" altLang="en-US" sz="1200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E9E34136-4BEF-4B0A-9EF8-A1257689F236}" type="sibTrans" cxnId="{6E41D32A-C4F4-484E-BDBE-6180B72FE736}">
      <dgm:prSet custT="1"/>
      <dgm:spPr/>
      <dgm:t>
        <a:bodyPr/>
        <a:lstStyle/>
        <a:p>
          <a:endParaRPr kumimoji="1" lang="ja-JP" altLang="en-US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6FB467AF-FBD1-4AF4-AD02-89C742F94B99}">
      <dgm:prSet phldrT="[テキスト]" custT="1"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pPr algn="ctr"/>
          <a:r>
            <a:rPr kumimoji="1" lang="ja-JP" altLang="en-US" sz="1400" b="1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［ 施設管理 ］</a:t>
          </a:r>
          <a:endParaRPr kumimoji="1" lang="en-US" altLang="ja-JP" sz="1400" b="1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・機械の運転、停止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・機械の点検、清掃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・記録簿の記入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endParaRPr kumimoji="1" lang="ja-JP" altLang="en-US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gm:t>
    </dgm:pt>
    <dgm:pt modelId="{10930FF8-39A9-4B57-BFB9-235F0EFD8C27}" type="parTrans" cxnId="{6D9C1268-9F0D-486B-A574-ED41401557AE}">
      <dgm:prSet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kumimoji="1" lang="ja-JP" altLang="en-US" sz="1200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F7E1C5B2-815F-4BFD-B7FA-1DED98D246BC}" type="sibTrans" cxnId="{6D9C1268-9F0D-486B-A574-ED41401557AE}">
      <dgm:prSet custT="1"/>
      <dgm:spPr/>
      <dgm:t>
        <a:bodyPr/>
        <a:lstStyle/>
        <a:p>
          <a:endParaRPr kumimoji="1" lang="ja-JP" altLang="en-US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A32F344E-5837-4EB6-808A-0E225212D6A8}">
      <dgm:prSet phldrT="[テキスト]" custT="1"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 lIns="9000"/>
        <a:lstStyle/>
        <a:p>
          <a:pPr algn="ctr"/>
          <a:r>
            <a:rPr kumimoji="1" lang="ja-JP" altLang="en-US" sz="1400" b="1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［ 清掃 ］</a:t>
          </a:r>
          <a:endParaRPr kumimoji="1" lang="en-US" altLang="ja-JP" sz="1400" b="1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・浴場施設の清掃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・記録簿の記入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endParaRPr kumimoji="1" lang="en-US" altLang="ja-JP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algn="l"/>
          <a:endParaRPr kumimoji="1" lang="ja-JP" altLang="en-US" sz="1100" b="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gm:t>
    </dgm:pt>
    <dgm:pt modelId="{3135CD0A-C4C6-45A7-87CE-631A57CAEE77}" type="parTrans" cxnId="{14CD2F5A-FB57-4D25-9876-F999444F6D4C}">
      <dgm:prSet/>
      <dgm:spPr>
        <a:ln w="28575"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kumimoji="1" lang="ja-JP" altLang="en-US" sz="1200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FD1048BF-C635-4A83-8465-56730CF7F941}" type="sibTrans" cxnId="{14CD2F5A-FB57-4D25-9876-F999444F6D4C}">
      <dgm:prSet custT="1"/>
      <dgm:spPr/>
      <dgm:t>
        <a:bodyPr/>
        <a:lstStyle/>
        <a:p>
          <a:endParaRPr kumimoji="1" lang="ja-JP" altLang="en-US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6DDE848A-CD57-400F-BB94-FFEF25096B58}">
      <dgm:prSet phldrT="[テキスト]" custT="1"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pPr algn="ctr"/>
          <a:r>
            <a:rPr kumimoji="1" lang="ja-JP" altLang="en-US" sz="1400" b="1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［ フロント浴室］</a:t>
          </a:r>
          <a:endParaRPr kumimoji="1" lang="en-US" altLang="ja-JP" sz="1400" b="1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・フロント業務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・浴室見回り点検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・残留塩素濃度測定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r>
            <a:rPr kumimoji="1" lang="ja-JP" altLang="en-US" sz="1100" b="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・記録簿の記入</a:t>
          </a:r>
          <a:endParaRPr kumimoji="1" lang="en-US" altLang="ja-JP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algn="l"/>
          <a:endParaRPr kumimoji="1" lang="ja-JP" altLang="en-US" sz="1100" b="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</dgm:t>
    </dgm:pt>
    <dgm:pt modelId="{2F4D08E7-5440-4DE1-93A0-20A4C2972E4E}" type="parTrans" cxnId="{13144ACD-49F2-4276-9B90-D059C2593466}">
      <dgm:prSet/>
      <dgm:spPr>
        <a:ln w="28575"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endParaRPr kumimoji="1" lang="ja-JP" altLang="en-US" sz="1200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5533CDCB-8E82-42CF-9A6C-846983512824}" type="sibTrans" cxnId="{13144ACD-49F2-4276-9B90-D059C2593466}">
      <dgm:prSet custT="1"/>
      <dgm:spPr/>
      <dgm:t>
        <a:bodyPr/>
        <a:lstStyle/>
        <a:p>
          <a:endParaRPr kumimoji="1" lang="ja-JP" altLang="en-US" b="0" cap="none" spc="0">
            <a:ln w="0">
              <a:noFill/>
            </a:ln>
            <a:solidFill>
              <a:sysClr val="windowText" lastClr="000000"/>
            </a:solidFill>
            <a:effectLst/>
          </a:endParaRPr>
        </a:p>
      </dgm:t>
    </dgm:pt>
    <dgm:pt modelId="{9058B955-3B75-4DAA-8F5D-59522D035BFE}" type="pres">
      <dgm:prSet presAssocID="{04261014-F0A0-4484-87AC-F2669C717EA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kumimoji="1" lang="ja-JP" altLang="en-US"/>
        </a:p>
      </dgm:t>
    </dgm:pt>
    <dgm:pt modelId="{6187A49A-1E9E-409D-B1EE-002E50A98C9E}" type="pres">
      <dgm:prSet presAssocID="{D6803FA1-23A8-4141-8F4B-1975063CBB42}" presName="hierRoot1" presStyleCnt="0">
        <dgm:presLayoutVars>
          <dgm:hierBranch/>
        </dgm:presLayoutVars>
      </dgm:prSet>
      <dgm:spPr/>
      <dgm:t>
        <a:bodyPr/>
        <a:lstStyle/>
        <a:p>
          <a:endParaRPr kumimoji="1" lang="ja-JP" altLang="en-US"/>
        </a:p>
      </dgm:t>
    </dgm:pt>
    <dgm:pt modelId="{E9A11F6D-6F88-472E-B0A2-614863869874}" type="pres">
      <dgm:prSet presAssocID="{D6803FA1-23A8-4141-8F4B-1975063CBB42}" presName="rootComposite1" presStyleCnt="0"/>
      <dgm:spPr/>
      <dgm:t>
        <a:bodyPr/>
        <a:lstStyle/>
        <a:p>
          <a:endParaRPr kumimoji="1" lang="ja-JP" altLang="en-US"/>
        </a:p>
      </dgm:t>
    </dgm:pt>
    <dgm:pt modelId="{42840F48-ACDF-4AE6-94A2-D9EA51C8FD13}" type="pres">
      <dgm:prSet presAssocID="{D6803FA1-23A8-4141-8F4B-1975063CBB42}" presName="rootText1" presStyleLbl="node0" presStyleIdx="0" presStyleCnt="1" custScaleX="81927" custScaleY="145441" custLinFactNeighborX="1096" custLinFactNeighborY="-18208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02DD1CE-39F0-4B72-9B23-68422C7D9BA0}" type="pres">
      <dgm:prSet presAssocID="{D6803FA1-23A8-4141-8F4B-1975063CBB42}" presName="rootConnector1" presStyleLbl="node1" presStyleIdx="0" presStyleCnt="0"/>
      <dgm:spPr/>
      <dgm:t>
        <a:bodyPr/>
        <a:lstStyle/>
        <a:p>
          <a:endParaRPr kumimoji="1" lang="ja-JP" altLang="en-US"/>
        </a:p>
      </dgm:t>
    </dgm:pt>
    <dgm:pt modelId="{416628A9-E37B-484F-852B-2F46E3784AB2}" type="pres">
      <dgm:prSet presAssocID="{D6803FA1-23A8-4141-8F4B-1975063CBB42}" presName="hierChild2" presStyleCnt="0"/>
      <dgm:spPr/>
      <dgm:t>
        <a:bodyPr/>
        <a:lstStyle/>
        <a:p>
          <a:endParaRPr kumimoji="1" lang="ja-JP" altLang="en-US"/>
        </a:p>
      </dgm:t>
    </dgm:pt>
    <dgm:pt modelId="{5601D7D1-50D9-4130-903C-9866B271BEC7}" type="pres">
      <dgm:prSet presAssocID="{10930FF8-39A9-4B57-BFB9-235F0EFD8C27}" presName="Name35" presStyleLbl="parChTrans1D2" presStyleIdx="0" presStyleCnt="4"/>
      <dgm:spPr/>
      <dgm:t>
        <a:bodyPr/>
        <a:lstStyle/>
        <a:p>
          <a:endParaRPr kumimoji="1" lang="ja-JP" altLang="en-US"/>
        </a:p>
      </dgm:t>
    </dgm:pt>
    <dgm:pt modelId="{A3A28A2B-E615-4381-9C44-C808BD222AE0}" type="pres">
      <dgm:prSet presAssocID="{6FB467AF-FBD1-4AF4-AD02-89C742F94B99}" presName="hierRoot2" presStyleCnt="0">
        <dgm:presLayoutVars>
          <dgm:hierBranch val="init"/>
        </dgm:presLayoutVars>
      </dgm:prSet>
      <dgm:spPr/>
      <dgm:t>
        <a:bodyPr/>
        <a:lstStyle/>
        <a:p>
          <a:endParaRPr kumimoji="1" lang="ja-JP" altLang="en-US"/>
        </a:p>
      </dgm:t>
    </dgm:pt>
    <dgm:pt modelId="{67A7443F-A775-4DAD-B2E6-D57EDE8E66FE}" type="pres">
      <dgm:prSet presAssocID="{6FB467AF-FBD1-4AF4-AD02-89C742F94B99}" presName="rootComposite" presStyleCnt="0"/>
      <dgm:spPr/>
      <dgm:t>
        <a:bodyPr/>
        <a:lstStyle/>
        <a:p>
          <a:endParaRPr kumimoji="1" lang="ja-JP" altLang="en-US"/>
        </a:p>
      </dgm:t>
    </dgm:pt>
    <dgm:pt modelId="{2F5FA09B-2284-4253-81DD-975986AF911E}" type="pres">
      <dgm:prSet presAssocID="{6FB467AF-FBD1-4AF4-AD02-89C742F94B99}" presName="rootText" presStyleLbl="node2" presStyleIdx="0" presStyleCnt="3" custScaleX="85697" custScaleY="149161" custLinFactNeighborX="9426" custLinFactNeighborY="-1146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4521BE4-7592-411A-B2DD-DAAF7CF1B545}" type="pres">
      <dgm:prSet presAssocID="{6FB467AF-FBD1-4AF4-AD02-89C742F94B99}" presName="rootConnector" presStyleLbl="node2" presStyleIdx="0" presStyleCnt="3"/>
      <dgm:spPr/>
      <dgm:t>
        <a:bodyPr/>
        <a:lstStyle/>
        <a:p>
          <a:endParaRPr kumimoji="1" lang="ja-JP" altLang="en-US"/>
        </a:p>
      </dgm:t>
    </dgm:pt>
    <dgm:pt modelId="{96ED6E5D-BF01-470C-A0E0-1F3FBC407654}" type="pres">
      <dgm:prSet presAssocID="{6FB467AF-FBD1-4AF4-AD02-89C742F94B99}" presName="hierChild4" presStyleCnt="0"/>
      <dgm:spPr/>
      <dgm:t>
        <a:bodyPr/>
        <a:lstStyle/>
        <a:p>
          <a:endParaRPr kumimoji="1" lang="ja-JP" altLang="en-US"/>
        </a:p>
      </dgm:t>
    </dgm:pt>
    <dgm:pt modelId="{E9DEF1C9-F6A8-4CE8-BA68-567A17BADBED}" type="pres">
      <dgm:prSet presAssocID="{6FB467AF-FBD1-4AF4-AD02-89C742F94B99}" presName="hierChild5" presStyleCnt="0"/>
      <dgm:spPr/>
      <dgm:t>
        <a:bodyPr/>
        <a:lstStyle/>
        <a:p>
          <a:endParaRPr kumimoji="1" lang="ja-JP" altLang="en-US"/>
        </a:p>
      </dgm:t>
    </dgm:pt>
    <dgm:pt modelId="{AD1A23C1-E333-4684-BF26-D119B3C2D02B}" type="pres">
      <dgm:prSet presAssocID="{3135CD0A-C4C6-45A7-87CE-631A57CAEE77}" presName="Name35" presStyleLbl="parChTrans1D2" presStyleIdx="1" presStyleCnt="4"/>
      <dgm:spPr/>
      <dgm:t>
        <a:bodyPr/>
        <a:lstStyle/>
        <a:p>
          <a:endParaRPr kumimoji="1" lang="ja-JP" altLang="en-US"/>
        </a:p>
      </dgm:t>
    </dgm:pt>
    <dgm:pt modelId="{A9C428A2-C88F-46DE-B01C-D4E35F391D78}" type="pres">
      <dgm:prSet presAssocID="{A32F344E-5837-4EB6-808A-0E225212D6A8}" presName="hierRoot2" presStyleCnt="0">
        <dgm:presLayoutVars>
          <dgm:hierBranch val="init"/>
        </dgm:presLayoutVars>
      </dgm:prSet>
      <dgm:spPr/>
      <dgm:t>
        <a:bodyPr/>
        <a:lstStyle/>
        <a:p>
          <a:endParaRPr kumimoji="1" lang="ja-JP" altLang="en-US"/>
        </a:p>
      </dgm:t>
    </dgm:pt>
    <dgm:pt modelId="{9CB0B2EB-3193-46B8-B025-D8FD6F99C5F4}" type="pres">
      <dgm:prSet presAssocID="{A32F344E-5837-4EB6-808A-0E225212D6A8}" presName="rootComposite" presStyleCnt="0"/>
      <dgm:spPr/>
      <dgm:t>
        <a:bodyPr/>
        <a:lstStyle/>
        <a:p>
          <a:endParaRPr kumimoji="1" lang="ja-JP" altLang="en-US"/>
        </a:p>
      </dgm:t>
    </dgm:pt>
    <dgm:pt modelId="{CD711CA3-7F78-40B9-9DDC-C0D7460CA688}" type="pres">
      <dgm:prSet presAssocID="{A32F344E-5837-4EB6-808A-0E225212D6A8}" presName="rootText" presStyleLbl="node2" presStyleIdx="1" presStyleCnt="3" custScaleX="82293" custScaleY="147332" custLinFactNeighborX="-1356" custLinFactNeighborY="-1146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C97F0C7A-8F3A-4371-B188-218298B89D6F}" type="pres">
      <dgm:prSet presAssocID="{A32F344E-5837-4EB6-808A-0E225212D6A8}" presName="rootConnector" presStyleLbl="node2" presStyleIdx="1" presStyleCnt="3"/>
      <dgm:spPr/>
      <dgm:t>
        <a:bodyPr/>
        <a:lstStyle/>
        <a:p>
          <a:endParaRPr kumimoji="1" lang="ja-JP" altLang="en-US"/>
        </a:p>
      </dgm:t>
    </dgm:pt>
    <dgm:pt modelId="{B6F9E6C4-5D80-471E-A64A-2655A3602A20}" type="pres">
      <dgm:prSet presAssocID="{A32F344E-5837-4EB6-808A-0E225212D6A8}" presName="hierChild4" presStyleCnt="0"/>
      <dgm:spPr/>
      <dgm:t>
        <a:bodyPr/>
        <a:lstStyle/>
        <a:p>
          <a:endParaRPr kumimoji="1" lang="ja-JP" altLang="en-US"/>
        </a:p>
      </dgm:t>
    </dgm:pt>
    <dgm:pt modelId="{51E79B98-9E87-4A7B-9A13-BCB1DD46EBC8}" type="pres">
      <dgm:prSet presAssocID="{A32F344E-5837-4EB6-808A-0E225212D6A8}" presName="hierChild5" presStyleCnt="0"/>
      <dgm:spPr/>
      <dgm:t>
        <a:bodyPr/>
        <a:lstStyle/>
        <a:p>
          <a:endParaRPr kumimoji="1" lang="ja-JP" altLang="en-US"/>
        </a:p>
      </dgm:t>
    </dgm:pt>
    <dgm:pt modelId="{CD22C475-C1C6-4C1E-9D93-19455292BF7F}" type="pres">
      <dgm:prSet presAssocID="{2F4D08E7-5440-4DE1-93A0-20A4C2972E4E}" presName="Name35" presStyleLbl="parChTrans1D2" presStyleIdx="2" presStyleCnt="4"/>
      <dgm:spPr/>
      <dgm:t>
        <a:bodyPr/>
        <a:lstStyle/>
        <a:p>
          <a:endParaRPr kumimoji="1" lang="ja-JP" altLang="en-US"/>
        </a:p>
      </dgm:t>
    </dgm:pt>
    <dgm:pt modelId="{03138091-FEAF-4C01-8649-5B90B7A1B03D}" type="pres">
      <dgm:prSet presAssocID="{6DDE848A-CD57-400F-BB94-FFEF25096B58}" presName="hierRoot2" presStyleCnt="0">
        <dgm:presLayoutVars>
          <dgm:hierBranch val="init"/>
        </dgm:presLayoutVars>
      </dgm:prSet>
      <dgm:spPr/>
      <dgm:t>
        <a:bodyPr/>
        <a:lstStyle/>
        <a:p>
          <a:endParaRPr kumimoji="1" lang="ja-JP" altLang="en-US"/>
        </a:p>
      </dgm:t>
    </dgm:pt>
    <dgm:pt modelId="{AB4A815F-970D-4D2E-9A84-70A448FBAE7C}" type="pres">
      <dgm:prSet presAssocID="{6DDE848A-CD57-400F-BB94-FFEF25096B58}" presName="rootComposite" presStyleCnt="0"/>
      <dgm:spPr/>
      <dgm:t>
        <a:bodyPr/>
        <a:lstStyle/>
        <a:p>
          <a:endParaRPr kumimoji="1" lang="ja-JP" altLang="en-US"/>
        </a:p>
      </dgm:t>
    </dgm:pt>
    <dgm:pt modelId="{46704865-144B-4ACD-B743-7E0A0E897EE4}" type="pres">
      <dgm:prSet presAssocID="{6DDE848A-CD57-400F-BB94-FFEF25096B58}" presName="rootText" presStyleLbl="node2" presStyleIdx="2" presStyleCnt="3" custScaleX="80957" custScaleY="149161" custLinFactNeighborX="-12607" custLinFactNeighborY="-1146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9319B8CA-B63F-48A3-BECF-9BA66DD99716}" type="pres">
      <dgm:prSet presAssocID="{6DDE848A-CD57-400F-BB94-FFEF25096B58}" presName="rootConnector" presStyleLbl="node2" presStyleIdx="2" presStyleCnt="3"/>
      <dgm:spPr/>
      <dgm:t>
        <a:bodyPr/>
        <a:lstStyle/>
        <a:p>
          <a:endParaRPr kumimoji="1" lang="ja-JP" altLang="en-US"/>
        </a:p>
      </dgm:t>
    </dgm:pt>
    <dgm:pt modelId="{77B88DBB-E08E-4705-81A6-932BCED9ABD1}" type="pres">
      <dgm:prSet presAssocID="{6DDE848A-CD57-400F-BB94-FFEF25096B58}" presName="hierChild4" presStyleCnt="0"/>
      <dgm:spPr/>
      <dgm:t>
        <a:bodyPr/>
        <a:lstStyle/>
        <a:p>
          <a:endParaRPr kumimoji="1" lang="ja-JP" altLang="en-US"/>
        </a:p>
      </dgm:t>
    </dgm:pt>
    <dgm:pt modelId="{AD6D1BCB-0F0B-40CD-9A97-48CF7301D071}" type="pres">
      <dgm:prSet presAssocID="{6DDE848A-CD57-400F-BB94-FFEF25096B58}" presName="hierChild5" presStyleCnt="0"/>
      <dgm:spPr/>
      <dgm:t>
        <a:bodyPr/>
        <a:lstStyle/>
        <a:p>
          <a:endParaRPr kumimoji="1" lang="ja-JP" altLang="en-US"/>
        </a:p>
      </dgm:t>
    </dgm:pt>
    <dgm:pt modelId="{BE637FBE-69D8-429A-9F36-790E9FEB4E45}" type="pres">
      <dgm:prSet presAssocID="{D6803FA1-23A8-4141-8F4B-1975063CBB42}" presName="hierChild3" presStyleCnt="0"/>
      <dgm:spPr/>
      <dgm:t>
        <a:bodyPr/>
        <a:lstStyle/>
        <a:p>
          <a:endParaRPr kumimoji="1" lang="ja-JP" altLang="en-US"/>
        </a:p>
      </dgm:t>
    </dgm:pt>
    <dgm:pt modelId="{A7DE988B-EA8D-4F33-BB2B-E401F4C4CC71}" type="pres">
      <dgm:prSet presAssocID="{C5766AF1-091A-43B6-B4FB-401431E5B6B9}" presName="Name111" presStyleLbl="parChTrans1D2" presStyleIdx="3" presStyleCnt="4"/>
      <dgm:spPr/>
      <dgm:t>
        <a:bodyPr/>
        <a:lstStyle/>
        <a:p>
          <a:endParaRPr kumimoji="1" lang="ja-JP" altLang="en-US"/>
        </a:p>
      </dgm:t>
    </dgm:pt>
    <dgm:pt modelId="{3FD1FB10-60C5-4300-8D1C-A9F745B6F4F3}" type="pres">
      <dgm:prSet presAssocID="{0EDA2BED-2FBB-4D78-BAAE-31D45A195D1B}" presName="hierRoot3" presStyleCnt="0">
        <dgm:presLayoutVars>
          <dgm:hierBranch val="init"/>
        </dgm:presLayoutVars>
      </dgm:prSet>
      <dgm:spPr/>
      <dgm:t>
        <a:bodyPr/>
        <a:lstStyle/>
        <a:p>
          <a:endParaRPr kumimoji="1" lang="ja-JP" altLang="en-US"/>
        </a:p>
      </dgm:t>
    </dgm:pt>
    <dgm:pt modelId="{7A8D0F64-6E80-43CE-BCD3-CB30556C6DE8}" type="pres">
      <dgm:prSet presAssocID="{0EDA2BED-2FBB-4D78-BAAE-31D45A195D1B}" presName="rootComposite3" presStyleCnt="0"/>
      <dgm:spPr/>
      <dgm:t>
        <a:bodyPr/>
        <a:lstStyle/>
        <a:p>
          <a:endParaRPr kumimoji="1" lang="ja-JP" altLang="en-US"/>
        </a:p>
      </dgm:t>
    </dgm:pt>
    <dgm:pt modelId="{82C3A25E-B7CA-4D7A-BC28-6291C58ED92A}" type="pres">
      <dgm:prSet presAssocID="{0EDA2BED-2FBB-4D78-BAAE-31D45A195D1B}" presName="rootText3" presStyleLbl="asst1" presStyleIdx="0" presStyleCnt="1" custScaleX="83265" custScaleY="143904" custLinFactNeighborX="-1788" custLinFactNeighborY="-3742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693EFF4-2F6E-46FA-B07F-B994DA5B0EEE}" type="pres">
      <dgm:prSet presAssocID="{0EDA2BED-2FBB-4D78-BAAE-31D45A195D1B}" presName="rootConnector3" presStyleLbl="asst1" presStyleIdx="0" presStyleCnt="1"/>
      <dgm:spPr/>
      <dgm:t>
        <a:bodyPr/>
        <a:lstStyle/>
        <a:p>
          <a:endParaRPr kumimoji="1" lang="ja-JP" altLang="en-US"/>
        </a:p>
      </dgm:t>
    </dgm:pt>
    <dgm:pt modelId="{BA1F6816-20AE-4FF0-A033-BC9D49AF6E52}" type="pres">
      <dgm:prSet presAssocID="{0EDA2BED-2FBB-4D78-BAAE-31D45A195D1B}" presName="hierChild6" presStyleCnt="0"/>
      <dgm:spPr/>
      <dgm:t>
        <a:bodyPr/>
        <a:lstStyle/>
        <a:p>
          <a:endParaRPr kumimoji="1" lang="ja-JP" altLang="en-US"/>
        </a:p>
      </dgm:t>
    </dgm:pt>
    <dgm:pt modelId="{05D797DC-B0C9-430F-8DF8-65AF563E9E79}" type="pres">
      <dgm:prSet presAssocID="{0EDA2BED-2FBB-4D78-BAAE-31D45A195D1B}" presName="hierChild7" presStyleCnt="0"/>
      <dgm:spPr/>
      <dgm:t>
        <a:bodyPr/>
        <a:lstStyle/>
        <a:p>
          <a:endParaRPr kumimoji="1" lang="ja-JP" altLang="en-US"/>
        </a:p>
      </dgm:t>
    </dgm:pt>
  </dgm:ptLst>
  <dgm:cxnLst>
    <dgm:cxn modelId="{B0B20584-23F3-4580-A054-0AB2A9233414}" type="presOf" srcId="{0EDA2BED-2FBB-4D78-BAAE-31D45A195D1B}" destId="{4693EFF4-2F6E-46FA-B07F-B994DA5B0EEE}" srcOrd="1" destOrd="0" presId="urn:microsoft.com/office/officeart/2005/8/layout/orgChart1"/>
    <dgm:cxn modelId="{BE4420BA-6D98-4A36-AE22-642E8A878081}" type="presOf" srcId="{0EDA2BED-2FBB-4D78-BAAE-31D45A195D1B}" destId="{82C3A25E-B7CA-4D7A-BC28-6291C58ED92A}" srcOrd="0" destOrd="0" presId="urn:microsoft.com/office/officeart/2005/8/layout/orgChart1"/>
    <dgm:cxn modelId="{8D512AE3-B8C1-46C2-AFCF-918DDFFB6BBB}" type="presOf" srcId="{3135CD0A-C4C6-45A7-87CE-631A57CAEE77}" destId="{AD1A23C1-E333-4684-BF26-D119B3C2D02B}" srcOrd="0" destOrd="0" presId="urn:microsoft.com/office/officeart/2005/8/layout/orgChart1"/>
    <dgm:cxn modelId="{308EA2DE-3847-4373-991C-5B5815F28149}" type="presOf" srcId="{6DDE848A-CD57-400F-BB94-FFEF25096B58}" destId="{46704865-144B-4ACD-B743-7E0A0E897EE4}" srcOrd="0" destOrd="0" presId="urn:microsoft.com/office/officeart/2005/8/layout/orgChart1"/>
    <dgm:cxn modelId="{FEDAD53E-3D61-44ED-8044-278D5CFE6D89}" type="presOf" srcId="{6DDE848A-CD57-400F-BB94-FFEF25096B58}" destId="{9319B8CA-B63F-48A3-BECF-9BA66DD99716}" srcOrd="1" destOrd="0" presId="urn:microsoft.com/office/officeart/2005/8/layout/orgChart1"/>
    <dgm:cxn modelId="{6D9C1268-9F0D-486B-A574-ED41401557AE}" srcId="{D6803FA1-23A8-4141-8F4B-1975063CBB42}" destId="{6FB467AF-FBD1-4AF4-AD02-89C742F94B99}" srcOrd="1" destOrd="0" parTransId="{10930FF8-39A9-4B57-BFB9-235F0EFD8C27}" sibTransId="{F7E1C5B2-815F-4BFD-B7FA-1DED98D246BC}"/>
    <dgm:cxn modelId="{4B4085F5-2CB0-40A6-9243-D3EDA5935476}" type="presOf" srcId="{2F4D08E7-5440-4DE1-93A0-20A4C2972E4E}" destId="{CD22C475-C1C6-4C1E-9D93-19455292BF7F}" srcOrd="0" destOrd="0" presId="urn:microsoft.com/office/officeart/2005/8/layout/orgChart1"/>
    <dgm:cxn modelId="{3A8223AE-813C-4A5B-A5BA-71D97902E5A0}" type="presOf" srcId="{6FB467AF-FBD1-4AF4-AD02-89C742F94B99}" destId="{54521BE4-7592-411A-B2DD-DAAF7CF1B545}" srcOrd="1" destOrd="0" presId="urn:microsoft.com/office/officeart/2005/8/layout/orgChart1"/>
    <dgm:cxn modelId="{13144ACD-49F2-4276-9B90-D059C2593466}" srcId="{D6803FA1-23A8-4141-8F4B-1975063CBB42}" destId="{6DDE848A-CD57-400F-BB94-FFEF25096B58}" srcOrd="3" destOrd="0" parTransId="{2F4D08E7-5440-4DE1-93A0-20A4C2972E4E}" sibTransId="{5533CDCB-8E82-42CF-9A6C-846983512824}"/>
    <dgm:cxn modelId="{A32D7E6E-1573-4EE5-AA27-FF77A9254839}" type="presOf" srcId="{6FB467AF-FBD1-4AF4-AD02-89C742F94B99}" destId="{2F5FA09B-2284-4253-81DD-975986AF911E}" srcOrd="0" destOrd="0" presId="urn:microsoft.com/office/officeart/2005/8/layout/orgChart1"/>
    <dgm:cxn modelId="{9DB4008A-F3A9-4EFE-93BB-79059B2103CC}" type="presOf" srcId="{A32F344E-5837-4EB6-808A-0E225212D6A8}" destId="{C97F0C7A-8F3A-4371-B188-218298B89D6F}" srcOrd="1" destOrd="0" presId="urn:microsoft.com/office/officeart/2005/8/layout/orgChart1"/>
    <dgm:cxn modelId="{1634F630-2427-4C02-9944-C14F73803A92}" type="presOf" srcId="{10930FF8-39A9-4B57-BFB9-235F0EFD8C27}" destId="{5601D7D1-50D9-4130-903C-9866B271BEC7}" srcOrd="0" destOrd="0" presId="urn:microsoft.com/office/officeart/2005/8/layout/orgChart1"/>
    <dgm:cxn modelId="{704557FA-C2FB-4105-B3B2-0E0A7152F972}" srcId="{04261014-F0A0-4484-87AC-F2669C717EA6}" destId="{D6803FA1-23A8-4141-8F4B-1975063CBB42}" srcOrd="0" destOrd="0" parTransId="{22E81081-7B35-4D72-BE94-9406582A367F}" sibTransId="{F8BB44A2-9281-4A06-A1EB-089BA0DD152C}"/>
    <dgm:cxn modelId="{804D8AAD-3088-4BD7-9822-BCE0A32EFAAA}" type="presOf" srcId="{A32F344E-5837-4EB6-808A-0E225212D6A8}" destId="{CD711CA3-7F78-40B9-9DDC-C0D7460CA688}" srcOrd="0" destOrd="0" presId="urn:microsoft.com/office/officeart/2005/8/layout/orgChart1"/>
    <dgm:cxn modelId="{14CD2F5A-FB57-4D25-9876-F999444F6D4C}" srcId="{D6803FA1-23A8-4141-8F4B-1975063CBB42}" destId="{A32F344E-5837-4EB6-808A-0E225212D6A8}" srcOrd="2" destOrd="0" parTransId="{3135CD0A-C4C6-45A7-87CE-631A57CAEE77}" sibTransId="{FD1048BF-C635-4A83-8465-56730CF7F941}"/>
    <dgm:cxn modelId="{37A45B5C-29E2-4CBC-A458-5D6E45749DD1}" type="presOf" srcId="{D6803FA1-23A8-4141-8F4B-1975063CBB42}" destId="{42840F48-ACDF-4AE6-94A2-D9EA51C8FD13}" srcOrd="0" destOrd="0" presId="urn:microsoft.com/office/officeart/2005/8/layout/orgChart1"/>
    <dgm:cxn modelId="{CDE71486-66A0-4060-8FFE-B8F1442DE4FF}" type="presOf" srcId="{D6803FA1-23A8-4141-8F4B-1975063CBB42}" destId="{002DD1CE-39F0-4B72-9B23-68422C7D9BA0}" srcOrd="1" destOrd="0" presId="urn:microsoft.com/office/officeart/2005/8/layout/orgChart1"/>
    <dgm:cxn modelId="{6E41D32A-C4F4-484E-BDBE-6180B72FE736}" srcId="{D6803FA1-23A8-4141-8F4B-1975063CBB42}" destId="{0EDA2BED-2FBB-4D78-BAAE-31D45A195D1B}" srcOrd="0" destOrd="0" parTransId="{C5766AF1-091A-43B6-B4FB-401431E5B6B9}" sibTransId="{E9E34136-4BEF-4B0A-9EF8-A1257689F236}"/>
    <dgm:cxn modelId="{7A469E7B-D574-4112-9088-5EDAE68F5196}" type="presOf" srcId="{C5766AF1-091A-43B6-B4FB-401431E5B6B9}" destId="{A7DE988B-EA8D-4F33-BB2B-E401F4C4CC71}" srcOrd="0" destOrd="0" presId="urn:microsoft.com/office/officeart/2005/8/layout/orgChart1"/>
    <dgm:cxn modelId="{857DA57D-E9E1-48CF-B12B-55E4A04DC6AB}" type="presOf" srcId="{04261014-F0A0-4484-87AC-F2669C717EA6}" destId="{9058B955-3B75-4DAA-8F5D-59522D035BFE}" srcOrd="0" destOrd="0" presId="urn:microsoft.com/office/officeart/2005/8/layout/orgChart1"/>
    <dgm:cxn modelId="{10203241-61AE-4F46-A883-1B803786A282}" type="presParOf" srcId="{9058B955-3B75-4DAA-8F5D-59522D035BFE}" destId="{6187A49A-1E9E-409D-B1EE-002E50A98C9E}" srcOrd="0" destOrd="0" presId="urn:microsoft.com/office/officeart/2005/8/layout/orgChart1"/>
    <dgm:cxn modelId="{8EF56C8F-D825-46BE-8053-3936ED6EED4A}" type="presParOf" srcId="{6187A49A-1E9E-409D-B1EE-002E50A98C9E}" destId="{E9A11F6D-6F88-472E-B0A2-614863869874}" srcOrd="0" destOrd="0" presId="urn:microsoft.com/office/officeart/2005/8/layout/orgChart1"/>
    <dgm:cxn modelId="{2DE54AAB-F5DD-4B24-A1C4-9A1086136C84}" type="presParOf" srcId="{E9A11F6D-6F88-472E-B0A2-614863869874}" destId="{42840F48-ACDF-4AE6-94A2-D9EA51C8FD13}" srcOrd="0" destOrd="0" presId="urn:microsoft.com/office/officeart/2005/8/layout/orgChart1"/>
    <dgm:cxn modelId="{D990AD5A-C01A-429F-89F3-9F5C350D2E78}" type="presParOf" srcId="{E9A11F6D-6F88-472E-B0A2-614863869874}" destId="{002DD1CE-39F0-4B72-9B23-68422C7D9BA0}" srcOrd="1" destOrd="0" presId="urn:microsoft.com/office/officeart/2005/8/layout/orgChart1"/>
    <dgm:cxn modelId="{C2A63181-BF75-44C3-9723-C43EE69F2A04}" type="presParOf" srcId="{6187A49A-1E9E-409D-B1EE-002E50A98C9E}" destId="{416628A9-E37B-484F-852B-2F46E3784AB2}" srcOrd="1" destOrd="0" presId="urn:microsoft.com/office/officeart/2005/8/layout/orgChart1"/>
    <dgm:cxn modelId="{F5378887-F500-41CE-89F9-072967BD464B}" type="presParOf" srcId="{416628A9-E37B-484F-852B-2F46E3784AB2}" destId="{5601D7D1-50D9-4130-903C-9866B271BEC7}" srcOrd="0" destOrd="0" presId="urn:microsoft.com/office/officeart/2005/8/layout/orgChart1"/>
    <dgm:cxn modelId="{06F0A095-3457-4D42-AC5C-8EF93B68A3BB}" type="presParOf" srcId="{416628A9-E37B-484F-852B-2F46E3784AB2}" destId="{A3A28A2B-E615-4381-9C44-C808BD222AE0}" srcOrd="1" destOrd="0" presId="urn:microsoft.com/office/officeart/2005/8/layout/orgChart1"/>
    <dgm:cxn modelId="{4B239350-789D-4C08-9D5A-90C51E8FEA92}" type="presParOf" srcId="{A3A28A2B-E615-4381-9C44-C808BD222AE0}" destId="{67A7443F-A775-4DAD-B2E6-D57EDE8E66FE}" srcOrd="0" destOrd="0" presId="urn:microsoft.com/office/officeart/2005/8/layout/orgChart1"/>
    <dgm:cxn modelId="{11517F26-A002-4DC4-B681-3517E969DC00}" type="presParOf" srcId="{67A7443F-A775-4DAD-B2E6-D57EDE8E66FE}" destId="{2F5FA09B-2284-4253-81DD-975986AF911E}" srcOrd="0" destOrd="0" presId="urn:microsoft.com/office/officeart/2005/8/layout/orgChart1"/>
    <dgm:cxn modelId="{77228E66-C69C-443A-B60F-4DCDA1DDA1EC}" type="presParOf" srcId="{67A7443F-A775-4DAD-B2E6-D57EDE8E66FE}" destId="{54521BE4-7592-411A-B2DD-DAAF7CF1B545}" srcOrd="1" destOrd="0" presId="urn:microsoft.com/office/officeart/2005/8/layout/orgChart1"/>
    <dgm:cxn modelId="{96B628D8-39E2-4BD0-BFB5-231B4E6C3A01}" type="presParOf" srcId="{A3A28A2B-E615-4381-9C44-C808BD222AE0}" destId="{96ED6E5D-BF01-470C-A0E0-1F3FBC407654}" srcOrd="1" destOrd="0" presId="urn:microsoft.com/office/officeart/2005/8/layout/orgChart1"/>
    <dgm:cxn modelId="{A412125C-97A8-4794-9CCF-C96EA636C12E}" type="presParOf" srcId="{A3A28A2B-E615-4381-9C44-C808BD222AE0}" destId="{E9DEF1C9-F6A8-4CE8-BA68-567A17BADBED}" srcOrd="2" destOrd="0" presId="urn:microsoft.com/office/officeart/2005/8/layout/orgChart1"/>
    <dgm:cxn modelId="{3713B7DC-07FC-4DF9-AEED-003FB8F1D6D9}" type="presParOf" srcId="{416628A9-E37B-484F-852B-2F46E3784AB2}" destId="{AD1A23C1-E333-4684-BF26-D119B3C2D02B}" srcOrd="2" destOrd="0" presId="urn:microsoft.com/office/officeart/2005/8/layout/orgChart1"/>
    <dgm:cxn modelId="{0FB03EB0-C0DA-4591-A5C8-0603E3D7BDFB}" type="presParOf" srcId="{416628A9-E37B-484F-852B-2F46E3784AB2}" destId="{A9C428A2-C88F-46DE-B01C-D4E35F391D78}" srcOrd="3" destOrd="0" presId="urn:microsoft.com/office/officeart/2005/8/layout/orgChart1"/>
    <dgm:cxn modelId="{27E5062A-390B-4F75-80D2-7139272FCCD6}" type="presParOf" srcId="{A9C428A2-C88F-46DE-B01C-D4E35F391D78}" destId="{9CB0B2EB-3193-46B8-B025-D8FD6F99C5F4}" srcOrd="0" destOrd="0" presId="urn:microsoft.com/office/officeart/2005/8/layout/orgChart1"/>
    <dgm:cxn modelId="{5A2112EC-E179-4B98-876B-2EBF9CE4B538}" type="presParOf" srcId="{9CB0B2EB-3193-46B8-B025-D8FD6F99C5F4}" destId="{CD711CA3-7F78-40B9-9DDC-C0D7460CA688}" srcOrd="0" destOrd="0" presId="urn:microsoft.com/office/officeart/2005/8/layout/orgChart1"/>
    <dgm:cxn modelId="{A6F51B4D-4BF8-49F1-B395-E06BF5450A7B}" type="presParOf" srcId="{9CB0B2EB-3193-46B8-B025-D8FD6F99C5F4}" destId="{C97F0C7A-8F3A-4371-B188-218298B89D6F}" srcOrd="1" destOrd="0" presId="urn:microsoft.com/office/officeart/2005/8/layout/orgChart1"/>
    <dgm:cxn modelId="{68FC3A9B-E6A4-4D84-8A32-8E7D84ADC5E0}" type="presParOf" srcId="{A9C428A2-C88F-46DE-B01C-D4E35F391D78}" destId="{B6F9E6C4-5D80-471E-A64A-2655A3602A20}" srcOrd="1" destOrd="0" presId="urn:microsoft.com/office/officeart/2005/8/layout/orgChart1"/>
    <dgm:cxn modelId="{8594018F-F5E3-49F9-A20C-0A7D94D5F7FE}" type="presParOf" srcId="{A9C428A2-C88F-46DE-B01C-D4E35F391D78}" destId="{51E79B98-9E87-4A7B-9A13-BCB1DD46EBC8}" srcOrd="2" destOrd="0" presId="urn:microsoft.com/office/officeart/2005/8/layout/orgChart1"/>
    <dgm:cxn modelId="{F2DD8056-50AA-4DE1-9F28-67497EBA8E39}" type="presParOf" srcId="{416628A9-E37B-484F-852B-2F46E3784AB2}" destId="{CD22C475-C1C6-4C1E-9D93-19455292BF7F}" srcOrd="4" destOrd="0" presId="urn:microsoft.com/office/officeart/2005/8/layout/orgChart1"/>
    <dgm:cxn modelId="{155A2AE8-6CE1-4051-A9FD-E4A18E410172}" type="presParOf" srcId="{416628A9-E37B-484F-852B-2F46E3784AB2}" destId="{03138091-FEAF-4C01-8649-5B90B7A1B03D}" srcOrd="5" destOrd="0" presId="urn:microsoft.com/office/officeart/2005/8/layout/orgChart1"/>
    <dgm:cxn modelId="{953512CE-25BC-409A-BE81-EBEFA6D9BF59}" type="presParOf" srcId="{03138091-FEAF-4C01-8649-5B90B7A1B03D}" destId="{AB4A815F-970D-4D2E-9A84-70A448FBAE7C}" srcOrd="0" destOrd="0" presId="urn:microsoft.com/office/officeart/2005/8/layout/orgChart1"/>
    <dgm:cxn modelId="{62889D52-657A-4EC5-AFDD-6B87DCEAE224}" type="presParOf" srcId="{AB4A815F-970D-4D2E-9A84-70A448FBAE7C}" destId="{46704865-144B-4ACD-B743-7E0A0E897EE4}" srcOrd="0" destOrd="0" presId="urn:microsoft.com/office/officeart/2005/8/layout/orgChart1"/>
    <dgm:cxn modelId="{6E0F1D93-8CC6-4EB2-AFC3-90F8BC494A32}" type="presParOf" srcId="{AB4A815F-970D-4D2E-9A84-70A448FBAE7C}" destId="{9319B8CA-B63F-48A3-BECF-9BA66DD99716}" srcOrd="1" destOrd="0" presId="urn:microsoft.com/office/officeart/2005/8/layout/orgChart1"/>
    <dgm:cxn modelId="{7B8A7B99-EEA0-4956-9D05-E6E3FCBB5894}" type="presParOf" srcId="{03138091-FEAF-4C01-8649-5B90B7A1B03D}" destId="{77B88DBB-E08E-4705-81A6-932BCED9ABD1}" srcOrd="1" destOrd="0" presId="urn:microsoft.com/office/officeart/2005/8/layout/orgChart1"/>
    <dgm:cxn modelId="{265782B1-1A9D-42A7-A9C6-322299A85BCC}" type="presParOf" srcId="{03138091-FEAF-4C01-8649-5B90B7A1B03D}" destId="{AD6D1BCB-0F0B-40CD-9A97-48CF7301D071}" srcOrd="2" destOrd="0" presId="urn:microsoft.com/office/officeart/2005/8/layout/orgChart1"/>
    <dgm:cxn modelId="{B660E8E2-301B-48FD-BF26-3874D2E5A69E}" type="presParOf" srcId="{6187A49A-1E9E-409D-B1EE-002E50A98C9E}" destId="{BE637FBE-69D8-429A-9F36-790E9FEB4E45}" srcOrd="2" destOrd="0" presId="urn:microsoft.com/office/officeart/2005/8/layout/orgChart1"/>
    <dgm:cxn modelId="{476355FC-092F-4F3F-BDE3-00077D96FEB1}" type="presParOf" srcId="{BE637FBE-69D8-429A-9F36-790E9FEB4E45}" destId="{A7DE988B-EA8D-4F33-BB2B-E401F4C4CC71}" srcOrd="0" destOrd="0" presId="urn:microsoft.com/office/officeart/2005/8/layout/orgChart1"/>
    <dgm:cxn modelId="{5082F407-1D16-44F2-BB0D-821E80DCB22A}" type="presParOf" srcId="{BE637FBE-69D8-429A-9F36-790E9FEB4E45}" destId="{3FD1FB10-60C5-4300-8D1C-A9F745B6F4F3}" srcOrd="1" destOrd="0" presId="urn:microsoft.com/office/officeart/2005/8/layout/orgChart1"/>
    <dgm:cxn modelId="{A5A9A1D1-7AB2-4F18-9CAA-C8A09556CFE2}" type="presParOf" srcId="{3FD1FB10-60C5-4300-8D1C-A9F745B6F4F3}" destId="{7A8D0F64-6E80-43CE-BCD3-CB30556C6DE8}" srcOrd="0" destOrd="0" presId="urn:microsoft.com/office/officeart/2005/8/layout/orgChart1"/>
    <dgm:cxn modelId="{D01A07D7-7679-4C4F-AA9C-40F668868750}" type="presParOf" srcId="{7A8D0F64-6E80-43CE-BCD3-CB30556C6DE8}" destId="{82C3A25E-B7CA-4D7A-BC28-6291C58ED92A}" srcOrd="0" destOrd="0" presId="urn:microsoft.com/office/officeart/2005/8/layout/orgChart1"/>
    <dgm:cxn modelId="{C845DD36-1A39-44AB-945B-1A4FDEB629AF}" type="presParOf" srcId="{7A8D0F64-6E80-43CE-BCD3-CB30556C6DE8}" destId="{4693EFF4-2F6E-46FA-B07F-B994DA5B0EEE}" srcOrd="1" destOrd="0" presId="urn:microsoft.com/office/officeart/2005/8/layout/orgChart1"/>
    <dgm:cxn modelId="{CF877F91-392A-4805-9654-5BCF86B49A11}" type="presParOf" srcId="{3FD1FB10-60C5-4300-8D1C-A9F745B6F4F3}" destId="{BA1F6816-20AE-4FF0-A033-BC9D49AF6E52}" srcOrd="1" destOrd="0" presId="urn:microsoft.com/office/officeart/2005/8/layout/orgChart1"/>
    <dgm:cxn modelId="{3419E155-B7D1-4E73-902B-9556615466AE}" type="presParOf" srcId="{3FD1FB10-60C5-4300-8D1C-A9F745B6F4F3}" destId="{05D797DC-B0C9-430F-8DF8-65AF563E9E7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DE988B-EA8D-4F33-BB2B-E401F4C4CC71}">
      <dsp:nvSpPr>
        <dsp:cNvPr id="0" name=""/>
        <dsp:cNvSpPr/>
      </dsp:nvSpPr>
      <dsp:spPr>
        <a:xfrm>
          <a:off x="2870826" y="3494692"/>
          <a:ext cx="288422" cy="1020770"/>
        </a:xfrm>
        <a:custGeom>
          <a:avLst/>
          <a:gdLst/>
          <a:ahLst/>
          <a:cxnLst/>
          <a:rect l="0" t="0" r="0" b="0"/>
          <a:pathLst>
            <a:path>
              <a:moveTo>
                <a:pt x="288422" y="0"/>
              </a:moveTo>
              <a:lnTo>
                <a:pt x="288422" y="1020770"/>
              </a:lnTo>
              <a:lnTo>
                <a:pt x="0" y="1020770"/>
              </a:lnTo>
            </a:path>
          </a:pathLst>
        </a:custGeom>
        <a:noFill/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22C475-C1C6-4C1E-9D93-19455292BF7F}">
      <dsp:nvSpPr>
        <dsp:cNvPr id="0" name=""/>
        <dsp:cNvSpPr/>
      </dsp:nvSpPr>
      <dsp:spPr>
        <a:xfrm>
          <a:off x="3159248" y="3494692"/>
          <a:ext cx="1967324" cy="2528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2046"/>
              </a:lnTo>
              <a:lnTo>
                <a:pt x="1967324" y="2302046"/>
              </a:lnTo>
              <a:lnTo>
                <a:pt x="1967324" y="2528319"/>
              </a:lnTo>
            </a:path>
          </a:pathLst>
        </a:custGeom>
        <a:noFill/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1A23C1-E333-4684-BF26-D119B3C2D02B}">
      <dsp:nvSpPr>
        <dsp:cNvPr id="0" name=""/>
        <dsp:cNvSpPr/>
      </dsp:nvSpPr>
      <dsp:spPr>
        <a:xfrm>
          <a:off x="3111761" y="3494692"/>
          <a:ext cx="91440" cy="2528319"/>
        </a:xfrm>
        <a:custGeom>
          <a:avLst/>
          <a:gdLst/>
          <a:ahLst/>
          <a:cxnLst/>
          <a:rect l="0" t="0" r="0" b="0"/>
          <a:pathLst>
            <a:path>
              <a:moveTo>
                <a:pt x="47487" y="0"/>
              </a:moveTo>
              <a:lnTo>
                <a:pt x="47487" y="2302046"/>
              </a:lnTo>
              <a:lnTo>
                <a:pt x="45720" y="2302046"/>
              </a:lnTo>
              <a:lnTo>
                <a:pt x="45720" y="2528319"/>
              </a:lnTo>
            </a:path>
          </a:pathLst>
        </a:custGeom>
        <a:noFill/>
        <a:ln w="28575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01D7D1-50D9-4130-903C-9866B271BEC7}">
      <dsp:nvSpPr>
        <dsp:cNvPr id="0" name=""/>
        <dsp:cNvSpPr/>
      </dsp:nvSpPr>
      <dsp:spPr>
        <a:xfrm>
          <a:off x="1127210" y="3494692"/>
          <a:ext cx="2032038" cy="2528319"/>
        </a:xfrm>
        <a:custGeom>
          <a:avLst/>
          <a:gdLst/>
          <a:ahLst/>
          <a:cxnLst/>
          <a:rect l="0" t="0" r="0" b="0"/>
          <a:pathLst>
            <a:path>
              <a:moveTo>
                <a:pt x="2032038" y="0"/>
              </a:moveTo>
              <a:lnTo>
                <a:pt x="2032038" y="2302046"/>
              </a:lnTo>
              <a:lnTo>
                <a:pt x="0" y="2302046"/>
              </a:lnTo>
              <a:lnTo>
                <a:pt x="0" y="2528319"/>
              </a:lnTo>
            </a:path>
          </a:pathLst>
        </a:custGeom>
        <a:noFill/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840F48-ACDF-4AE6-94A2-D9EA51C8FD13}">
      <dsp:nvSpPr>
        <dsp:cNvPr id="0" name=""/>
        <dsp:cNvSpPr/>
      </dsp:nvSpPr>
      <dsp:spPr>
        <a:xfrm>
          <a:off x="2276493" y="1927580"/>
          <a:ext cx="1765510" cy="15671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  <a:scene3d>
            <a:camera prst="orthographicFront"/>
            <a:lightRig rig="harsh" dir="t"/>
          </a:scene3d>
          <a:sp3d prstMaterial="matte">
            <a:contourClr>
              <a:schemeClr val="bg1">
                <a:lumMod val="65000"/>
              </a:schemeClr>
            </a:contourClr>
          </a:sp3d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［ 営業者 ］</a:t>
          </a:r>
          <a:endParaRPr kumimoji="1" lang="en-US" altLang="ja-JP" sz="1400" b="1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・全体の衛生管理状況を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　把握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・問題点等への対応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sp:txBody>
      <dsp:txXfrm>
        <a:off x="2276493" y="1927580"/>
        <a:ext cx="1765510" cy="1567112"/>
      </dsp:txXfrm>
    </dsp:sp>
    <dsp:sp modelId="{2F5FA09B-2284-4253-81DD-975986AF911E}">
      <dsp:nvSpPr>
        <dsp:cNvPr id="0" name=""/>
        <dsp:cNvSpPr/>
      </dsp:nvSpPr>
      <dsp:spPr>
        <a:xfrm>
          <a:off x="203833" y="6023011"/>
          <a:ext cx="1846753" cy="16071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［ 施設管理 ］</a:t>
          </a:r>
          <a:endParaRPr kumimoji="1" lang="en-US" altLang="ja-JP" sz="1400" b="1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・機械の運転、停止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・機械の点検、清掃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・記録簿の記入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sp:txBody>
      <dsp:txXfrm>
        <a:off x="203833" y="6023011"/>
        <a:ext cx="1846753" cy="1607194"/>
      </dsp:txXfrm>
    </dsp:sp>
    <dsp:sp modelId="{CD711CA3-7F78-40B9-9DDC-C0D7460CA688}">
      <dsp:nvSpPr>
        <dsp:cNvPr id="0" name=""/>
        <dsp:cNvSpPr/>
      </dsp:nvSpPr>
      <dsp:spPr>
        <a:xfrm>
          <a:off x="2270782" y="6023011"/>
          <a:ext cx="1773397" cy="15874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00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［ 清掃 ］</a:t>
          </a:r>
          <a:endParaRPr kumimoji="1" lang="en-US" altLang="ja-JP" sz="1400" b="1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・浴場施設の清掃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・記録簿の記入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en-US" altLang="ja-JP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sp:txBody>
      <dsp:txXfrm>
        <a:off x="2270782" y="6023011"/>
        <a:ext cx="1773397" cy="1587487"/>
      </dsp:txXfrm>
    </dsp:sp>
    <dsp:sp modelId="{46704865-144B-4ACD-B743-7E0A0E897EE4}">
      <dsp:nvSpPr>
        <dsp:cNvPr id="0" name=""/>
        <dsp:cNvSpPr/>
      </dsp:nvSpPr>
      <dsp:spPr>
        <a:xfrm>
          <a:off x="4254269" y="6023011"/>
          <a:ext cx="1744607" cy="16071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［ フロント浴室］</a:t>
          </a:r>
          <a:endParaRPr kumimoji="1" lang="en-US" altLang="ja-JP" sz="1400" b="1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・フロント業務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・浴室見回り点検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・残留塩素濃度測定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・記録簿の記入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</dsp:txBody>
      <dsp:txXfrm>
        <a:off x="4254269" y="6023011"/>
        <a:ext cx="1744607" cy="1607194"/>
      </dsp:txXfrm>
    </dsp:sp>
    <dsp:sp modelId="{82C3A25E-B7CA-4D7A-BC28-6291C58ED92A}">
      <dsp:nvSpPr>
        <dsp:cNvPr id="0" name=""/>
        <dsp:cNvSpPr/>
      </dsp:nvSpPr>
      <dsp:spPr>
        <a:xfrm>
          <a:off x="1076481" y="3740187"/>
          <a:ext cx="1794344" cy="1550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b="1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［ 支配人 ］</a:t>
          </a:r>
          <a:endParaRPr kumimoji="1" lang="en-US" altLang="ja-JP" sz="1400" b="1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・週１回記録簿をチェック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・記録簿を取りまとめ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　３年間保管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0" kern="1200" cap="none" spc="0">
              <a:ln w="0">
                <a:noFill/>
              </a:ln>
              <a:solidFill>
                <a:schemeClr val="accent1">
                  <a:lumMod val="75000"/>
                </a:schemeClr>
              </a:solidFill>
              <a:effectLst/>
              <a:latin typeface="+mj-ea"/>
              <a:ea typeface="+mj-ea"/>
            </a:rPr>
            <a:t>・問題点等を営業者へ報告</a:t>
          </a:r>
          <a:endParaRPr kumimoji="1" lang="en-US" altLang="ja-JP" sz="1100" b="0" kern="1200" cap="none" spc="0">
            <a:ln w="0">
              <a:noFill/>
            </a:ln>
            <a:solidFill>
              <a:schemeClr val="accent1">
                <a:lumMod val="75000"/>
              </a:schemeClr>
            </a:solidFill>
            <a:effectLst/>
            <a:latin typeface="+mj-ea"/>
            <a:ea typeface="+mj-ea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100" b="0" kern="1200" cap="none" spc="0">
            <a:ln w="0">
              <a:noFill/>
            </a:ln>
            <a:solidFill>
              <a:sysClr val="windowText" lastClr="000000"/>
            </a:solidFill>
            <a:effectLst/>
            <a:latin typeface="+mj-ea"/>
            <a:ea typeface="+mj-ea"/>
          </a:endParaRPr>
        </a:p>
      </dsp:txBody>
      <dsp:txXfrm>
        <a:off x="1076481" y="3740187"/>
        <a:ext cx="1794344" cy="15505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1C5DC-81B8-43DA-992B-09770DC9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C14-1782</dc:creator>
  <cp:keywords/>
  <dc:description/>
  <cp:lastModifiedBy>C14-1782</cp:lastModifiedBy>
  <cp:revision>2</cp:revision>
  <cp:lastPrinted>2019-06-25T00:18:00Z</cp:lastPrinted>
  <dcterms:created xsi:type="dcterms:W3CDTF">2019-08-21T01:37:00Z</dcterms:created>
  <dcterms:modified xsi:type="dcterms:W3CDTF">2019-08-21T01:37:00Z</dcterms:modified>
</cp:coreProperties>
</file>