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811909" w:rsidRDefault="00F416D0">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-631825</wp:posOffset>
                </wp:positionH>
                <wp:positionV relativeFrom="paragraph">
                  <wp:posOffset>-657225</wp:posOffset>
                </wp:positionV>
                <wp:extent cx="884555" cy="4381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38150"/>
                        </a:xfrm>
                        <a:prstGeom prst="rect">
                          <a:avLst/>
                        </a:prstGeom>
                        <a:solidFill>
                          <a:srgbClr val="FFFFFF"/>
                        </a:solidFill>
                        <a:ln w="9525">
                          <a:solidFill>
                            <a:srgbClr val="000000"/>
                          </a:solidFill>
                          <a:miter lim="800000"/>
                          <a:headEnd/>
                          <a:tailEnd/>
                        </a:ln>
                      </wps:spPr>
                      <wps:txbx>
                        <w:txbxContent>
                          <w:p w:rsidR="001561AB" w:rsidRPr="006803BF" w:rsidRDefault="001561AB" w:rsidP="001561AB">
                            <w:pPr>
                              <w:rPr>
                                <w:color w:val="FF0000"/>
                                <w:sz w:val="36"/>
                                <w:szCs w:val="36"/>
                              </w:rPr>
                            </w:pPr>
                            <w:r w:rsidRPr="006803BF">
                              <w:rPr>
                                <w:rFonts w:cs="ＭＳ 明朝"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75pt;margin-top:-51.75pt;width:69.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">
                <v:textbox inset="5.85pt,.7pt,5.85pt,.7pt">
                  <w:txbxContent>
                    <w:p w:rsidR="001561AB" w:rsidRPr="006803BF" w:rsidRDefault="001561AB" w:rsidP="001561AB">
                      <w:pPr>
                        <w:rPr>
                          <w:color w:val="FF0000"/>
                          <w:sz w:val="36"/>
                          <w:szCs w:val="36"/>
                        </w:rPr>
                      </w:pPr>
                      <w:r w:rsidRPr="006803BF">
                        <w:rPr>
                          <w:rFonts w:cs="ＭＳ 明朝" w:hint="eastAsia"/>
                          <w:color w:val="FF0000"/>
                          <w:sz w:val="36"/>
                          <w:szCs w:val="36"/>
                        </w:rPr>
                        <w:t>記載例</w:t>
                      </w:r>
                    </w:p>
                  </w:txbxContent>
                </v:textbox>
              </v:shape>
            </w:pict>
          </mc:Fallback>
        </mc:AlternateContent>
      </w:r>
      <w:r w:rsidR="0084541F" w:rsidRPr="00811909">
        <w:rPr>
          <w:rFonts w:ascii="ＭＳ 明朝" w:hAnsi="ＭＳ 明朝" w:hint="eastAsia"/>
          <w:szCs w:val="21"/>
        </w:rPr>
        <w:t>○○○運営規程</w:t>
      </w:r>
      <w:r w:rsidR="0084541F" w:rsidRPr="00C532E2">
        <w:rPr>
          <w:rFonts w:ascii="ＭＳ 明朝" w:hAnsi="ＭＳ 明朝" w:hint="eastAsia"/>
          <w:szCs w:val="21"/>
        </w:rPr>
        <w:t>（</w:t>
      </w:r>
      <w:r w:rsidR="00C9691F" w:rsidRPr="00C532E2">
        <w:rPr>
          <w:rFonts w:ascii="ＭＳ 明朝" w:hAnsi="ＭＳ 明朝" w:hint="eastAsia"/>
          <w:szCs w:val="21"/>
        </w:rPr>
        <w:t>指定</w:t>
      </w:r>
      <w:r w:rsidR="009B5B41" w:rsidRPr="00C532E2">
        <w:rPr>
          <w:rFonts w:ascii="ＭＳ 明朝" w:hAnsi="ＭＳ 明朝" w:hint="eastAsia"/>
          <w:szCs w:val="21"/>
        </w:rPr>
        <w:t>生活</w:t>
      </w:r>
      <w:r w:rsidR="006A058B" w:rsidRPr="00C532E2">
        <w:rPr>
          <w:rFonts w:ascii="ＭＳ 明朝" w:hAnsi="ＭＳ 明朝" w:hint="eastAsia"/>
          <w:szCs w:val="21"/>
        </w:rPr>
        <w:t>介護</w:t>
      </w:r>
      <w:r w:rsidR="0084541F" w:rsidRPr="00C532E2">
        <w:rPr>
          <w:rFonts w:ascii="ＭＳ 明朝" w:hAnsi="ＭＳ 明朝" w:hint="eastAsia"/>
          <w:szCs w:val="21"/>
        </w:rPr>
        <w:t>）</w:t>
      </w:r>
    </w:p>
    <w:p w:rsidR="0084541F" w:rsidRPr="00C532E2" w:rsidRDefault="00C532E2">
      <w:pPr>
        <w:rPr>
          <w:rFonts w:ascii="ＭＳ 明朝" w:hAnsi="ＭＳ 明朝"/>
          <w:color w:val="FF0000"/>
          <w:szCs w:val="21"/>
        </w:rPr>
      </w:pPr>
      <w:r>
        <w:rPr>
          <w:rFonts w:ascii="ＭＳ 明朝" w:hAnsi="ＭＳ 明朝" w:hint="eastAsia"/>
          <w:szCs w:val="21"/>
        </w:rPr>
        <w:t xml:space="preserve">　　　　　　　　　　　　</w:t>
      </w:r>
    </w:p>
    <w:p w:rsidR="0084541F" w:rsidRPr="00811909" w:rsidRDefault="0084541F">
      <w:pPr>
        <w:rPr>
          <w:rFonts w:ascii="ＭＳ 明朝" w:hAnsi="ＭＳ 明朝"/>
          <w:szCs w:val="21"/>
        </w:rPr>
      </w:pPr>
      <w:r w:rsidRPr="00811909">
        <w:rPr>
          <w:rFonts w:ascii="ＭＳ 明朝" w:hAnsi="ＭＳ 明朝" w:hint="eastAsia"/>
          <w:szCs w:val="21"/>
        </w:rPr>
        <w:t>（事業の目的）</w:t>
      </w:r>
    </w:p>
    <w:p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6A1930">
        <w:rPr>
          <w:rFonts w:ascii="ＭＳ 明朝" w:hAnsi="ＭＳ 明朝" w:hint="eastAsia"/>
          <w:szCs w:val="21"/>
        </w:rPr>
        <w:t>（以下「事業者」という。）</w:t>
      </w:r>
      <w:r w:rsidR="0084541F" w:rsidRPr="00811909">
        <w:rPr>
          <w:rFonts w:ascii="ＭＳ 明朝" w:hAnsi="ＭＳ 明朝" w:hint="eastAsia"/>
          <w:szCs w:val="21"/>
        </w:rPr>
        <w:t>が</w:t>
      </w:r>
      <w:r w:rsidRPr="00811909">
        <w:rPr>
          <w:rFonts w:ascii="ＭＳ 明朝" w:hAnsi="ＭＳ 明朝" w:hint="eastAsia"/>
          <w:szCs w:val="21"/>
        </w:rPr>
        <w:t>設置</w:t>
      </w:r>
      <w:r w:rsidR="0084541F" w:rsidRPr="00811909">
        <w:rPr>
          <w:rFonts w:ascii="ＭＳ 明朝" w:hAnsi="ＭＳ 明朝" w:hint="eastAsia"/>
          <w:szCs w:val="21"/>
        </w:rPr>
        <w:t>する○○○（以下「事業所」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9B5B41" w:rsidRPr="00811909">
        <w:rPr>
          <w:rFonts w:ascii="ＭＳ 明朝" w:hAnsi="ＭＳ 明朝" w:hint="eastAsia"/>
          <w:szCs w:val="21"/>
        </w:rPr>
        <w:t>生活</w:t>
      </w:r>
      <w:r w:rsidR="0084541F" w:rsidRPr="00811909">
        <w:rPr>
          <w:rFonts w:ascii="ＭＳ 明朝" w:hAnsi="ＭＳ 明朝" w:hint="eastAsia"/>
          <w:szCs w:val="21"/>
        </w:rPr>
        <w:t>介護</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811909" w:rsidRPr="00811909">
        <w:rPr>
          <w:rFonts w:ascii="ＭＳ 明朝" w:hAnsi="ＭＳ 明朝" w:hint="eastAsia"/>
          <w:szCs w:val="21"/>
        </w:rPr>
        <w:t>指定生活介護</w:t>
      </w:r>
      <w:r w:rsidR="0084541F" w:rsidRPr="00811909">
        <w:rPr>
          <w:rFonts w:ascii="ＭＳ 明朝" w:hAnsi="ＭＳ 明朝" w:hint="eastAsia"/>
          <w:szCs w:val="21"/>
        </w:rPr>
        <w:t>」という。）の</w:t>
      </w:r>
      <w:r w:rsidR="006D524F">
        <w:rPr>
          <w:rFonts w:ascii="ＭＳ 明朝" w:hAnsi="ＭＳ 明朝" w:hint="eastAsia"/>
          <w:szCs w:val="21"/>
        </w:rPr>
        <w:t>適正な運営を図ると</w:t>
      </w:r>
      <w:r w:rsidR="006A1930">
        <w:rPr>
          <w:rFonts w:ascii="ＭＳ 明朝" w:hAnsi="ＭＳ 明朝" w:hint="eastAsia"/>
          <w:szCs w:val="21"/>
        </w:rPr>
        <w:t>ともに</w:t>
      </w:r>
      <w:r w:rsidRPr="00811909">
        <w:rPr>
          <w:rFonts w:ascii="ＭＳ 明朝" w:hAnsi="ＭＳ 明朝" w:hint="eastAsia"/>
          <w:szCs w:val="21"/>
        </w:rPr>
        <w:t>、</w:t>
      </w:r>
      <w:r w:rsidR="00597454" w:rsidRPr="00811909">
        <w:rPr>
          <w:rFonts w:ascii="ＭＳ 明朝" w:hAnsi="ＭＳ 明朝" w:hint="eastAsia"/>
          <w:szCs w:val="21"/>
        </w:rPr>
        <w:t>人員</w:t>
      </w:r>
      <w:r w:rsidR="006A1930">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977296" w:rsidRPr="00811909">
        <w:rPr>
          <w:rFonts w:ascii="ＭＳ 明朝" w:hAnsi="ＭＳ 明朝" w:hint="eastAsia"/>
          <w:szCs w:val="21"/>
        </w:rPr>
        <w:t>生活介護</w:t>
      </w:r>
      <w:r w:rsidRPr="00811909">
        <w:rPr>
          <w:rFonts w:ascii="ＭＳ 明朝" w:hAnsi="ＭＳ 明朝" w:hint="eastAsia"/>
          <w:szCs w:val="21"/>
        </w:rPr>
        <w:t>に係るサービス</w:t>
      </w:r>
      <w:r w:rsidR="0084541F" w:rsidRPr="00811909">
        <w:rPr>
          <w:rFonts w:ascii="ＭＳ 明朝" w:hAnsi="ＭＳ 明朝" w:hint="eastAsia"/>
          <w:szCs w:val="21"/>
        </w:rPr>
        <w:t>の提供を確保することを目的とする。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（運営の方針）</w:t>
      </w:r>
    </w:p>
    <w:p w:rsidR="0084541F" w:rsidRPr="00811909" w:rsidRDefault="006A1930" w:rsidP="00C9691F">
      <w:pPr>
        <w:pStyle w:val="2"/>
        <w:ind w:left="199" w:hanging="199"/>
        <w:rPr>
          <w:rFonts w:ascii="ＭＳ 明朝" w:eastAsia="ＭＳ 明朝" w:hAnsi="ＭＳ 明朝"/>
          <w:szCs w:val="21"/>
        </w:rPr>
      </w:pPr>
      <w:r>
        <w:rPr>
          <w:rFonts w:ascii="ＭＳ 明朝" w:eastAsia="ＭＳ 明朝" w:hAnsi="ＭＳ 明朝" w:hint="eastAsia"/>
          <w:szCs w:val="21"/>
        </w:rPr>
        <w:t>第２条　事業者</w:t>
      </w:r>
      <w:r w:rsidR="00597454"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00597454" w:rsidRPr="00811909">
        <w:rPr>
          <w:rFonts w:ascii="ＭＳ 明朝" w:eastAsia="ＭＳ 明朝" w:hAnsi="ＭＳ 明朝" w:hint="eastAsia"/>
          <w:szCs w:val="21"/>
        </w:rPr>
        <w:t>社会生活を営むことができるよう、</w:t>
      </w:r>
      <w:r w:rsidR="00FB50E3" w:rsidRPr="00811909">
        <w:rPr>
          <w:rFonts w:ascii="ＭＳ 明朝" w:eastAsia="ＭＳ 明朝" w:hAnsi="ＭＳ 明朝" w:hint="eastAsia"/>
          <w:szCs w:val="21"/>
        </w:rPr>
        <w:t>常時介護を要する利用者に対して</w:t>
      </w:r>
      <w:r w:rsidR="009B5B41" w:rsidRPr="00811909">
        <w:rPr>
          <w:rFonts w:ascii="ＭＳ 明朝" w:eastAsia="ＭＳ 明朝" w:hAnsi="ＭＳ 明朝" w:hint="eastAsia"/>
          <w:szCs w:val="21"/>
        </w:rPr>
        <w:t>、入浴、排せつ</w:t>
      </w:r>
      <w:r w:rsidR="00C9691F" w:rsidRPr="00811909">
        <w:rPr>
          <w:rFonts w:ascii="ＭＳ 明朝" w:eastAsia="ＭＳ 明朝" w:hAnsi="ＭＳ 明朝" w:hint="eastAsia"/>
          <w:szCs w:val="21"/>
        </w:rPr>
        <w:t>及び</w:t>
      </w:r>
      <w:r w:rsidR="009B5B41" w:rsidRPr="00811909">
        <w:rPr>
          <w:rFonts w:ascii="ＭＳ 明朝" w:eastAsia="ＭＳ 明朝" w:hAnsi="ＭＳ 明朝" w:hint="eastAsia"/>
          <w:szCs w:val="21"/>
        </w:rPr>
        <w:t>食事の介護、創作的活動</w:t>
      </w:r>
      <w:r w:rsidR="00C9691F" w:rsidRPr="00811909">
        <w:rPr>
          <w:rFonts w:ascii="ＭＳ 明朝" w:eastAsia="ＭＳ 明朝" w:hAnsi="ＭＳ 明朝" w:hint="eastAsia"/>
          <w:szCs w:val="21"/>
        </w:rPr>
        <w:t>及び</w:t>
      </w:r>
      <w:r w:rsidR="009B5B41" w:rsidRPr="00811909">
        <w:rPr>
          <w:rFonts w:ascii="ＭＳ 明朝" w:eastAsia="ＭＳ 明朝" w:hAnsi="ＭＳ 明朝" w:hint="eastAsia"/>
          <w:szCs w:val="21"/>
        </w:rPr>
        <w:t>生産活動の</w:t>
      </w:r>
      <w:r w:rsidR="00002DB9" w:rsidRPr="00811909">
        <w:rPr>
          <w:rFonts w:ascii="ＭＳ 明朝" w:eastAsia="ＭＳ 明朝" w:hAnsi="ＭＳ 明朝" w:hint="eastAsia"/>
          <w:szCs w:val="21"/>
        </w:rPr>
        <w:t>機会の</w:t>
      </w:r>
      <w:r w:rsidR="009B5B41" w:rsidRPr="00811909">
        <w:rPr>
          <w:rFonts w:ascii="ＭＳ 明朝" w:eastAsia="ＭＳ 明朝" w:hAnsi="ＭＳ 明朝" w:hint="eastAsia"/>
          <w:szCs w:val="21"/>
        </w:rPr>
        <w:t>提供その他の便宜を適切かつ効果的に</w:t>
      </w:r>
      <w:r w:rsidR="0084541F" w:rsidRPr="00811909">
        <w:rPr>
          <w:rFonts w:ascii="ＭＳ 明朝" w:eastAsia="ＭＳ 明朝" w:hAnsi="ＭＳ 明朝" w:hint="eastAsia"/>
          <w:szCs w:val="21"/>
        </w:rPr>
        <w:t>行うものとする。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２　事業</w:t>
      </w:r>
      <w:r w:rsidR="006A1930">
        <w:rPr>
          <w:rFonts w:ascii="ＭＳ 明朝" w:hAnsi="ＭＳ 明朝" w:hint="eastAsia"/>
          <w:szCs w:val="21"/>
        </w:rPr>
        <w:t>者</w:t>
      </w:r>
      <w:r w:rsidRPr="00811909">
        <w:rPr>
          <w:rFonts w:ascii="ＭＳ 明朝" w:hAnsi="ＭＳ 明朝" w:hint="eastAsia"/>
          <w:szCs w:val="21"/>
        </w:rPr>
        <w:t>は、利用者の意思及び人格を尊重して、常に利用者の立場に立ったサービスの提供に努めるものとする。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３　事業</w:t>
      </w:r>
      <w:r w:rsidR="006A1930">
        <w:rPr>
          <w:rFonts w:ascii="ＭＳ 明朝" w:hAnsi="ＭＳ 明朝" w:hint="eastAsia"/>
          <w:szCs w:val="21"/>
        </w:rPr>
        <w:t>者</w:t>
      </w:r>
      <w:r w:rsidRPr="00811909">
        <w:rPr>
          <w:rFonts w:ascii="ＭＳ 明朝" w:hAnsi="ＭＳ 明朝" w:hint="eastAsia"/>
          <w:szCs w:val="21"/>
        </w:rPr>
        <w:t>は、地域</w:t>
      </w:r>
      <w:r w:rsidR="00B418E1">
        <w:rPr>
          <w:rFonts w:ascii="ＭＳ 明朝" w:hAnsi="ＭＳ 明朝" w:hint="eastAsia"/>
          <w:szCs w:val="21"/>
        </w:rPr>
        <w:t>及び家庭</w:t>
      </w:r>
      <w:r w:rsidRPr="00811909">
        <w:rPr>
          <w:rFonts w:ascii="ＭＳ 明朝" w:hAnsi="ＭＳ 明朝" w:hint="eastAsia"/>
          <w:szCs w:val="21"/>
        </w:rPr>
        <w:t>との結びつきを重</w:t>
      </w:r>
      <w:r w:rsidR="00B418E1">
        <w:rPr>
          <w:rFonts w:ascii="ＭＳ 明朝" w:hAnsi="ＭＳ 明朝" w:hint="eastAsia"/>
          <w:szCs w:val="21"/>
        </w:rPr>
        <w:t>視し、市町、他の障害福祉サービス事業者その他保健医療サービス又は</w:t>
      </w:r>
      <w:r w:rsidRPr="00811909">
        <w:rPr>
          <w:rFonts w:ascii="ＭＳ 明朝" w:hAnsi="ＭＳ 明朝" w:hint="eastAsia"/>
          <w:szCs w:val="21"/>
        </w:rPr>
        <w:t>福祉サービスを提供する者との</w:t>
      </w:r>
      <w:r w:rsidR="00B418E1">
        <w:rPr>
          <w:rFonts w:ascii="ＭＳ 明朝" w:hAnsi="ＭＳ 明朝" w:hint="eastAsia"/>
          <w:szCs w:val="21"/>
        </w:rPr>
        <w:t>密接な</w:t>
      </w:r>
      <w:r w:rsidRPr="00811909">
        <w:rPr>
          <w:rFonts w:ascii="ＭＳ 明朝" w:hAnsi="ＭＳ 明朝" w:hint="eastAsia"/>
          <w:szCs w:val="21"/>
        </w:rPr>
        <w:t>連携に努めるものとする。</w:t>
      </w:r>
    </w:p>
    <w:p w:rsidR="00C9691F" w:rsidRPr="00811909" w:rsidRDefault="006A1930" w:rsidP="00C9691F">
      <w:pPr>
        <w:ind w:left="200" w:hanging="200"/>
        <w:rPr>
          <w:rFonts w:ascii="ＭＳ 明朝" w:hAnsi="ＭＳ 明朝"/>
          <w:szCs w:val="21"/>
        </w:rPr>
      </w:pPr>
      <w:r>
        <w:rPr>
          <w:rFonts w:ascii="ＭＳ 明朝" w:hAnsi="ＭＳ 明朝" w:hint="eastAsia"/>
          <w:szCs w:val="21"/>
        </w:rPr>
        <w:t>４　事業者</w:t>
      </w:r>
      <w:r w:rsidR="00C9691F" w:rsidRPr="00811909">
        <w:rPr>
          <w:rFonts w:ascii="ＭＳ 明朝" w:hAnsi="ＭＳ 明朝" w:hint="eastAsia"/>
          <w:szCs w:val="21"/>
        </w:rPr>
        <w:t>は、利用者の人権の擁護及び虐待の防止等のため、責任者を設置する等必要な体制を整備するとともに、その従業者に対し、研修を実施する等の措置を講ずるよう努めるものとする。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５　前４項</w:t>
      </w:r>
      <w:r w:rsidR="006A1930">
        <w:rPr>
          <w:rFonts w:ascii="ＭＳ 明朝" w:hAnsi="ＭＳ 明朝" w:hint="eastAsia"/>
          <w:szCs w:val="21"/>
        </w:rPr>
        <w:t>に定めるもの</w:t>
      </w:r>
      <w:r w:rsidRPr="00811909">
        <w:rPr>
          <w:rFonts w:ascii="ＭＳ 明朝" w:hAnsi="ＭＳ 明朝" w:hint="eastAsia"/>
          <w:szCs w:val="21"/>
        </w:rPr>
        <w:t>のほか、障害者</w:t>
      </w:r>
      <w:r w:rsidR="004A031A">
        <w:rPr>
          <w:rFonts w:ascii="ＭＳ 明朝" w:hAnsi="ＭＳ 明朝" w:hint="eastAsia"/>
          <w:szCs w:val="21"/>
        </w:rPr>
        <w:t>の日常生活及び社会生活を総合的に支援するための法律</w:t>
      </w:r>
      <w:r w:rsidRPr="00811909">
        <w:rPr>
          <w:rFonts w:ascii="ＭＳ 明朝" w:hAnsi="ＭＳ 明朝" w:hint="eastAsia"/>
          <w:szCs w:val="21"/>
        </w:rPr>
        <w:t>（平成17年法律第123</w:t>
      </w:r>
      <w:r w:rsidR="00B418E1">
        <w:rPr>
          <w:rFonts w:ascii="ＭＳ 明朝" w:hAnsi="ＭＳ 明朝" w:hint="eastAsia"/>
          <w:szCs w:val="21"/>
        </w:rPr>
        <w:t>号。</w:t>
      </w:r>
      <w:r w:rsidRPr="00811909">
        <w:rPr>
          <w:rFonts w:ascii="ＭＳ 明朝" w:hAnsi="ＭＳ 明朝" w:hint="eastAsia"/>
          <w:szCs w:val="21"/>
        </w:rPr>
        <w:t>以下「法」という。）</w:t>
      </w:r>
      <w:r w:rsidR="004A031A">
        <w:rPr>
          <w:rFonts w:ascii="ＭＳ 明朝" w:hAnsi="ＭＳ 明朝" w:hint="eastAsia"/>
          <w:szCs w:val="21"/>
        </w:rPr>
        <w:t>、香川県社会福祉施設等の</w:t>
      </w:r>
      <w:r w:rsidRPr="00811909">
        <w:rPr>
          <w:rFonts w:ascii="ＭＳ 明朝" w:hAnsi="ＭＳ 明朝" w:hint="eastAsia"/>
          <w:szCs w:val="21"/>
        </w:rPr>
        <w:t>人員、設備</w:t>
      </w:r>
      <w:r w:rsidR="004A031A">
        <w:rPr>
          <w:rFonts w:ascii="ＭＳ 明朝" w:hAnsi="ＭＳ 明朝" w:hint="eastAsia"/>
          <w:szCs w:val="21"/>
        </w:rPr>
        <w:t>、</w:t>
      </w:r>
      <w:r w:rsidRPr="00811909">
        <w:rPr>
          <w:rFonts w:ascii="ＭＳ 明朝" w:hAnsi="ＭＳ 明朝" w:hint="eastAsia"/>
          <w:szCs w:val="21"/>
        </w:rPr>
        <w:t>運営</w:t>
      </w:r>
      <w:r w:rsidR="004A031A">
        <w:rPr>
          <w:rFonts w:ascii="ＭＳ 明朝" w:hAnsi="ＭＳ 明朝" w:hint="eastAsia"/>
          <w:szCs w:val="21"/>
        </w:rPr>
        <w:t>等の</w:t>
      </w:r>
      <w:r w:rsidRPr="00811909">
        <w:rPr>
          <w:rFonts w:ascii="ＭＳ 明朝" w:hAnsi="ＭＳ 明朝" w:hint="eastAsia"/>
          <w:szCs w:val="21"/>
        </w:rPr>
        <w:t>基準</w:t>
      </w:r>
      <w:r w:rsidR="004A031A">
        <w:rPr>
          <w:rFonts w:ascii="ＭＳ 明朝" w:hAnsi="ＭＳ 明朝" w:hint="eastAsia"/>
          <w:szCs w:val="21"/>
        </w:rPr>
        <w:t>等に関する条例</w:t>
      </w:r>
      <w:r w:rsidRPr="00811909">
        <w:rPr>
          <w:rFonts w:ascii="ＭＳ 明朝" w:hAnsi="ＭＳ 明朝" w:hint="eastAsia"/>
          <w:szCs w:val="21"/>
        </w:rPr>
        <w:t>（平成</w:t>
      </w:r>
      <w:r w:rsidR="004A031A">
        <w:rPr>
          <w:rFonts w:ascii="ＭＳ 明朝" w:hAnsi="ＭＳ 明朝" w:hint="eastAsia"/>
          <w:szCs w:val="21"/>
        </w:rPr>
        <w:t>24</w:t>
      </w:r>
      <w:r w:rsidRPr="00811909">
        <w:rPr>
          <w:rFonts w:ascii="ＭＳ 明朝" w:hAnsi="ＭＳ 明朝" w:hint="eastAsia"/>
          <w:szCs w:val="21"/>
        </w:rPr>
        <w:t>年</w:t>
      </w:r>
      <w:r w:rsidR="004A031A">
        <w:rPr>
          <w:rFonts w:ascii="ＭＳ 明朝" w:hAnsi="ＭＳ 明朝" w:hint="eastAsia"/>
          <w:szCs w:val="21"/>
        </w:rPr>
        <w:t>香川県条例</w:t>
      </w:r>
      <w:r w:rsidRPr="00811909">
        <w:rPr>
          <w:rFonts w:ascii="ＭＳ 明朝" w:hAnsi="ＭＳ 明朝" w:hint="eastAsia"/>
          <w:szCs w:val="21"/>
        </w:rPr>
        <w:t>第</w:t>
      </w:r>
      <w:r w:rsidR="004A031A">
        <w:rPr>
          <w:rFonts w:ascii="ＭＳ 明朝" w:hAnsi="ＭＳ 明朝" w:hint="eastAsia"/>
          <w:szCs w:val="21"/>
        </w:rPr>
        <w:t>52</w:t>
      </w:r>
      <w:r w:rsidRPr="00811909">
        <w:rPr>
          <w:rFonts w:ascii="ＭＳ 明朝" w:hAnsi="ＭＳ 明朝" w:hint="eastAsia"/>
          <w:szCs w:val="21"/>
        </w:rPr>
        <w:t>号）その他関係法令等を遵守し、事業を実施するものとする。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 xml:space="preserve">名称　</w:t>
      </w:r>
      <w:r w:rsidRPr="00811909">
        <w:rPr>
          <w:rFonts w:ascii="ＭＳ 明朝" w:hAnsi="ＭＳ 明朝" w:hint="eastAsia"/>
          <w:szCs w:val="21"/>
        </w:rPr>
        <w:t xml:space="preserve">　</w:t>
      </w:r>
      <w:r w:rsidR="0084541F" w:rsidRPr="00811909">
        <w:rPr>
          <w:rFonts w:ascii="ＭＳ 明朝" w:hAnsi="ＭＳ 明朝" w:hint="eastAsia"/>
          <w:szCs w:val="21"/>
        </w:rPr>
        <w:t xml:space="preserve">　○○○</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 xml:space="preserve">所在地　　</w:t>
      </w:r>
      <w:r w:rsidRPr="00811909">
        <w:rPr>
          <w:rFonts w:ascii="ＭＳ 明朝" w:hAnsi="ＭＳ 明朝" w:hint="eastAsia"/>
          <w:szCs w:val="21"/>
        </w:rPr>
        <w:t>○○</w:t>
      </w:r>
      <w:r w:rsidR="0084541F" w:rsidRPr="00811909">
        <w:rPr>
          <w:rFonts w:ascii="ＭＳ 明朝" w:hAnsi="ＭＳ 明朝" w:hint="eastAsia"/>
          <w:szCs w:val="21"/>
        </w:rPr>
        <w:t>県○○市</w:t>
      </w:r>
      <w:r w:rsidR="006A1930">
        <w:rPr>
          <w:rFonts w:ascii="ＭＳ 明朝" w:hAnsi="ＭＳ 明朝" w:hint="eastAsia"/>
          <w:szCs w:val="21"/>
        </w:rPr>
        <w:t>○○町○○</w:t>
      </w:r>
      <w:r w:rsidRPr="00811909">
        <w:rPr>
          <w:rFonts w:ascii="ＭＳ 明朝" w:hAnsi="ＭＳ 明朝" w:hint="eastAsia"/>
          <w:szCs w:val="21"/>
        </w:rPr>
        <w:t>番地</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6A1930">
        <w:rPr>
          <w:rFonts w:ascii="ＭＳ 明朝" w:hAnsi="ＭＳ 明朝" w:hint="eastAsia"/>
          <w:szCs w:val="21"/>
        </w:rPr>
        <w:t>の</w:t>
      </w:r>
      <w:r w:rsidRPr="00811909">
        <w:rPr>
          <w:rFonts w:ascii="ＭＳ 明朝" w:hAnsi="ＭＳ 明朝" w:hint="eastAsia"/>
          <w:szCs w:val="21"/>
        </w:rPr>
        <w:t>内容）</w:t>
      </w:r>
    </w:p>
    <w:p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w:t>
      </w:r>
      <w:r w:rsidR="006A1930">
        <w:rPr>
          <w:rFonts w:ascii="ＭＳ 明朝" w:hAnsi="ＭＳ 明朝" w:hint="eastAsia"/>
          <w:szCs w:val="21"/>
        </w:rPr>
        <w:t>の</w:t>
      </w:r>
      <w:r w:rsidR="0084541F" w:rsidRPr="00811909">
        <w:rPr>
          <w:rFonts w:ascii="ＭＳ 明朝" w:hAnsi="ＭＳ 明朝" w:hint="eastAsia"/>
          <w:szCs w:val="21"/>
        </w:rPr>
        <w:t>内容は次のとおりとする。</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29109E" w:rsidRPr="00811909">
        <w:rPr>
          <w:rFonts w:ascii="ＭＳ 明朝" w:hAnsi="ＭＳ 明朝" w:hint="eastAsia"/>
          <w:szCs w:val="21"/>
        </w:rPr>
        <w:t>管理者　１</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Pr="00811909">
        <w:rPr>
          <w:rFonts w:ascii="ＭＳ 明朝" w:hAnsi="ＭＳ 明朝" w:hint="eastAsia"/>
          <w:szCs w:val="21"/>
        </w:rPr>
        <w:t>専従</w:t>
      </w:r>
      <w:r w:rsidR="0084541F" w:rsidRPr="00811909">
        <w:rPr>
          <w:rFonts w:ascii="ＭＳ 明朝" w:hAnsi="ＭＳ 明朝" w:hint="eastAsia"/>
          <w:szCs w:val="21"/>
        </w:rPr>
        <w:t>）</w:t>
      </w:r>
    </w:p>
    <w:p w:rsidR="00C9691F" w:rsidRPr="00811909" w:rsidRDefault="00BB1FB3" w:rsidP="00B05D66">
      <w:pPr>
        <w:ind w:leftChars="300" w:left="597"/>
        <w:rPr>
          <w:rFonts w:ascii="ＭＳ 明朝" w:hAnsi="ＭＳ 明朝"/>
          <w:szCs w:val="21"/>
        </w:rPr>
      </w:pPr>
      <w:r>
        <w:rPr>
          <w:rFonts w:ascii="ＭＳ 明朝" w:hAnsi="ＭＳ 明朝" w:hint="eastAsia"/>
          <w:szCs w:val="21"/>
        </w:rPr>
        <w:t>管理者は、従業者及び業務の</w:t>
      </w:r>
      <w:r w:rsidR="00C9691F" w:rsidRPr="00811909">
        <w:rPr>
          <w:rFonts w:ascii="ＭＳ 明朝" w:hAnsi="ＭＳ 明朝" w:hint="eastAsia"/>
          <w:szCs w:val="21"/>
        </w:rPr>
        <w:t>管理を一元的に</w:t>
      </w:r>
      <w:r w:rsidR="00977296" w:rsidRPr="00811909">
        <w:rPr>
          <w:rFonts w:ascii="ＭＳ 明朝" w:hAnsi="ＭＳ 明朝" w:hint="eastAsia"/>
          <w:szCs w:val="21"/>
        </w:rPr>
        <w:t>行う</w:t>
      </w:r>
      <w:r w:rsidR="006A1930">
        <w:rPr>
          <w:rFonts w:ascii="ＭＳ 明朝" w:hAnsi="ＭＳ 明朝" w:hint="eastAsia"/>
          <w:szCs w:val="21"/>
        </w:rPr>
        <w:t>とともに、従業者に法令等を</w:t>
      </w:r>
      <w:r w:rsidR="00B05D66">
        <w:rPr>
          <w:rFonts w:ascii="ＭＳ 明朝" w:hAnsi="ＭＳ 明朝" w:hint="eastAsia"/>
          <w:szCs w:val="21"/>
        </w:rPr>
        <w:t>遵守させるため必要な指揮命令を行う</w:t>
      </w:r>
      <w:r w:rsidR="00977296" w:rsidRPr="00811909">
        <w:rPr>
          <w:rFonts w:ascii="ＭＳ 明朝" w:hAnsi="ＭＳ 明朝" w:hint="eastAsia"/>
          <w:szCs w:val="21"/>
        </w:rPr>
        <w:t>。</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AC4C5F" w:rsidRPr="00811909">
        <w:rPr>
          <w:rFonts w:ascii="ＭＳ 明朝" w:hAnsi="ＭＳ 明朝" w:hint="eastAsia"/>
          <w:szCs w:val="21"/>
        </w:rPr>
        <w:t xml:space="preserve">サービス管理責任者　</w:t>
      </w:r>
      <w:r w:rsidRPr="00811909">
        <w:rPr>
          <w:rFonts w:ascii="ＭＳ 明朝" w:hAnsi="ＭＳ 明朝" w:hint="eastAsia"/>
          <w:szCs w:val="21"/>
        </w:rPr>
        <w:t>○</w:t>
      </w:r>
      <w:r w:rsidR="00AC4C5F" w:rsidRPr="00811909">
        <w:rPr>
          <w:rFonts w:ascii="ＭＳ 明朝" w:hAnsi="ＭＳ 明朝" w:hint="eastAsia"/>
          <w:szCs w:val="21"/>
        </w:rPr>
        <w:t>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、非常勤専従○人</w:t>
      </w:r>
      <w:r w:rsidR="00AC4C5F" w:rsidRPr="00811909">
        <w:rPr>
          <w:rFonts w:ascii="ＭＳ 明朝" w:hAnsi="ＭＳ 明朝" w:hint="eastAsia"/>
          <w:szCs w:val="21"/>
        </w:rPr>
        <w:t>）</w:t>
      </w:r>
    </w:p>
    <w:p w:rsidR="00977296" w:rsidRPr="00811909" w:rsidRDefault="00977296" w:rsidP="006A1930">
      <w:pPr>
        <w:ind w:left="597" w:hangingChars="300" w:hanging="597"/>
        <w:rPr>
          <w:rFonts w:ascii="ＭＳ 明朝" w:hAnsi="ＭＳ 明朝"/>
          <w:szCs w:val="21"/>
        </w:rPr>
      </w:pPr>
      <w:r w:rsidRPr="00811909">
        <w:rPr>
          <w:rFonts w:ascii="ＭＳ 明朝" w:hAnsi="ＭＳ 明朝" w:hint="eastAsia"/>
          <w:szCs w:val="21"/>
        </w:rPr>
        <w:t xml:space="preserve">　　</w:t>
      </w:r>
      <w:r w:rsidR="006A1930">
        <w:rPr>
          <w:rFonts w:ascii="ＭＳ 明朝" w:hAnsi="ＭＳ 明朝" w:hint="eastAsia"/>
          <w:szCs w:val="21"/>
        </w:rPr>
        <w:t xml:space="preserve">　</w:t>
      </w:r>
      <w:r w:rsidR="00C9691F" w:rsidRPr="00811909">
        <w:rPr>
          <w:rFonts w:ascii="ＭＳ 明朝" w:hAnsi="ＭＳ 明朝" w:hint="eastAsia"/>
          <w:szCs w:val="21"/>
        </w:rPr>
        <w:t>サービス管理責任者は、利用申込に係る調整、個別支援計画の作成に関する業務、他の従業者への技術指導や必要な支援等</w:t>
      </w:r>
      <w:r w:rsidRPr="00811909">
        <w:rPr>
          <w:rFonts w:ascii="ＭＳ 明朝" w:hAnsi="ＭＳ 明朝" w:hint="eastAsia"/>
          <w:szCs w:val="21"/>
        </w:rPr>
        <w:t>を行う。</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三　</w:t>
      </w:r>
      <w:r w:rsidR="00860DB4" w:rsidRPr="00811909">
        <w:rPr>
          <w:rFonts w:ascii="ＭＳ 明朝" w:hAnsi="ＭＳ 明朝" w:hint="eastAsia"/>
          <w:szCs w:val="21"/>
        </w:rPr>
        <w:t>医師</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860DB4" w:rsidRPr="00811909">
        <w:rPr>
          <w:rFonts w:ascii="ＭＳ 明朝" w:hAnsi="ＭＳ 明朝" w:hint="eastAsia"/>
          <w:szCs w:val="21"/>
        </w:rPr>
        <w:t>○人、非常勤○人</w:t>
      </w:r>
      <w:r w:rsidRPr="00811909">
        <w:rPr>
          <w:rFonts w:ascii="ＭＳ 明朝" w:hAnsi="ＭＳ 明朝" w:hint="eastAsia"/>
          <w:szCs w:val="21"/>
        </w:rPr>
        <w:t>、嘱託医○人</w:t>
      </w:r>
      <w:r w:rsidR="0084541F" w:rsidRPr="00811909">
        <w:rPr>
          <w:rFonts w:ascii="ＭＳ 明朝" w:hAnsi="ＭＳ 明朝" w:hint="eastAsia"/>
          <w:szCs w:val="21"/>
        </w:rPr>
        <w:t>）</w:t>
      </w:r>
    </w:p>
    <w:p w:rsidR="00977296" w:rsidRPr="00811909" w:rsidRDefault="00977296" w:rsidP="00977296">
      <w:pPr>
        <w:rPr>
          <w:rFonts w:ascii="ＭＳ 明朝" w:hAnsi="ＭＳ 明朝"/>
          <w:szCs w:val="21"/>
        </w:rPr>
      </w:pPr>
      <w:r w:rsidRPr="00811909">
        <w:rPr>
          <w:rFonts w:ascii="ＭＳ 明朝" w:hAnsi="ＭＳ 明朝" w:hint="eastAsia"/>
          <w:szCs w:val="21"/>
        </w:rPr>
        <w:t xml:space="preserve">　　</w:t>
      </w:r>
      <w:r w:rsidR="006A1930">
        <w:rPr>
          <w:rFonts w:ascii="ＭＳ 明朝" w:hAnsi="ＭＳ 明朝" w:hint="eastAsia"/>
          <w:szCs w:val="21"/>
        </w:rPr>
        <w:t xml:space="preserve">　</w:t>
      </w:r>
      <w:r w:rsidR="00C9691F" w:rsidRPr="00811909">
        <w:rPr>
          <w:rFonts w:ascii="ＭＳ 明朝" w:hAnsi="ＭＳ 明朝" w:hint="eastAsia"/>
          <w:szCs w:val="21"/>
        </w:rPr>
        <w:t>医師は、利用者の日常生活上の健康管理及び療養上の指導、治療等</w:t>
      </w:r>
      <w:r w:rsidRPr="00811909">
        <w:rPr>
          <w:rFonts w:ascii="ＭＳ 明朝" w:hAnsi="ＭＳ 明朝" w:hint="eastAsia"/>
          <w:szCs w:val="21"/>
        </w:rPr>
        <w:t>を行う。</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四　</w:t>
      </w:r>
      <w:r w:rsidR="00860DB4" w:rsidRPr="00811909">
        <w:rPr>
          <w:rFonts w:ascii="ＭＳ 明朝" w:hAnsi="ＭＳ 明朝" w:hint="eastAsia"/>
          <w:szCs w:val="21"/>
        </w:rPr>
        <w:t>看護職員</w:t>
      </w:r>
      <w:r w:rsidR="000B44E2" w:rsidRPr="00811909">
        <w:rPr>
          <w:rFonts w:ascii="ＭＳ 明朝" w:hAnsi="ＭＳ 明朝" w:hint="eastAsia"/>
          <w:szCs w:val="21"/>
        </w:rPr>
        <w:t xml:space="preserve">　</w:t>
      </w:r>
      <w:r w:rsidR="00AC4C5F" w:rsidRPr="00811909">
        <w:rPr>
          <w:rFonts w:ascii="ＭＳ 明朝" w:hAnsi="ＭＳ 明朝" w:hint="eastAsia"/>
          <w:szCs w:val="21"/>
        </w:rPr>
        <w:t xml:space="preserve">　</w:t>
      </w:r>
      <w:r w:rsidR="000B44E2" w:rsidRPr="00811909">
        <w:rPr>
          <w:rFonts w:ascii="ＭＳ 明朝" w:hAnsi="ＭＳ 明朝" w:hint="eastAsia"/>
          <w:szCs w:val="21"/>
        </w:rPr>
        <w:t>○人</w:t>
      </w:r>
      <w:r w:rsidR="008D19C9" w:rsidRPr="00811909">
        <w:rPr>
          <w:rFonts w:ascii="ＭＳ 明朝" w:hAnsi="ＭＳ 明朝" w:hint="eastAsia"/>
          <w:szCs w:val="21"/>
        </w:rPr>
        <w:t>（常勤</w:t>
      </w:r>
      <w:r w:rsidRPr="00811909">
        <w:rPr>
          <w:rFonts w:ascii="ＭＳ 明朝" w:hAnsi="ＭＳ 明朝" w:hint="eastAsia"/>
          <w:szCs w:val="21"/>
        </w:rPr>
        <w:t>専従</w:t>
      </w:r>
      <w:r w:rsidR="008D19C9" w:rsidRPr="00811909">
        <w:rPr>
          <w:rFonts w:ascii="ＭＳ 明朝" w:hAnsi="ＭＳ 明朝" w:hint="eastAsia"/>
          <w:szCs w:val="21"/>
        </w:rPr>
        <w:t>○</w:t>
      </w:r>
      <w:r w:rsidR="000B44E2" w:rsidRPr="00811909">
        <w:rPr>
          <w:rFonts w:ascii="ＭＳ 明朝" w:hAnsi="ＭＳ 明朝" w:hint="eastAsia"/>
          <w:szCs w:val="21"/>
        </w:rPr>
        <w:t>人、</w:t>
      </w:r>
      <w:r w:rsidR="0084541F" w:rsidRPr="00811909">
        <w:rPr>
          <w:rFonts w:ascii="ＭＳ 明朝" w:hAnsi="ＭＳ 明朝" w:hint="eastAsia"/>
          <w:szCs w:val="21"/>
        </w:rPr>
        <w:t>非常勤</w:t>
      </w:r>
      <w:r w:rsidRPr="00811909">
        <w:rPr>
          <w:rFonts w:ascii="ＭＳ 明朝" w:hAnsi="ＭＳ 明朝" w:hint="eastAsia"/>
          <w:szCs w:val="21"/>
        </w:rPr>
        <w:t>専従</w:t>
      </w:r>
      <w:r w:rsidR="000B44E2" w:rsidRPr="00811909">
        <w:rPr>
          <w:rFonts w:ascii="ＭＳ 明朝" w:hAnsi="ＭＳ 明朝" w:hint="eastAsia"/>
          <w:szCs w:val="21"/>
        </w:rPr>
        <w:t>○人</w:t>
      </w:r>
      <w:r w:rsidR="0084541F" w:rsidRPr="00811909">
        <w:rPr>
          <w:rFonts w:ascii="ＭＳ 明朝" w:hAnsi="ＭＳ 明朝" w:hint="eastAsia"/>
          <w:szCs w:val="21"/>
        </w:rPr>
        <w:t>）</w:t>
      </w:r>
    </w:p>
    <w:p w:rsidR="00977296" w:rsidRPr="00811909" w:rsidRDefault="00C9691F" w:rsidP="006A1930">
      <w:pPr>
        <w:ind w:firstLineChars="300" w:firstLine="597"/>
        <w:rPr>
          <w:rFonts w:ascii="ＭＳ 明朝" w:hAnsi="ＭＳ 明朝"/>
          <w:szCs w:val="21"/>
        </w:rPr>
      </w:pPr>
      <w:r w:rsidRPr="00811909">
        <w:rPr>
          <w:rFonts w:ascii="ＭＳ 明朝" w:hAnsi="ＭＳ 明朝" w:hint="eastAsia"/>
          <w:szCs w:val="21"/>
        </w:rPr>
        <w:t>看護師は、利用者の看護及び健康管理等</w:t>
      </w:r>
      <w:r w:rsidR="00977296" w:rsidRPr="00811909">
        <w:rPr>
          <w:rFonts w:ascii="ＭＳ 明朝" w:hAnsi="ＭＳ 明朝" w:hint="eastAsia"/>
          <w:szCs w:val="21"/>
        </w:rPr>
        <w:t>を行う。</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五</w:t>
      </w:r>
      <w:r w:rsidR="00AC4C5F" w:rsidRPr="00811909">
        <w:rPr>
          <w:rFonts w:ascii="ＭＳ 明朝" w:hAnsi="ＭＳ 明朝" w:hint="eastAsia"/>
          <w:szCs w:val="21"/>
        </w:rPr>
        <w:t xml:space="preserve">　理学療法士　○人（常勤</w:t>
      </w:r>
      <w:r w:rsidRPr="00811909">
        <w:rPr>
          <w:rFonts w:ascii="ＭＳ 明朝" w:hAnsi="ＭＳ 明朝" w:hint="eastAsia"/>
          <w:szCs w:val="21"/>
        </w:rPr>
        <w:t>専従</w:t>
      </w:r>
      <w:r w:rsidR="00AC4C5F" w:rsidRPr="00811909">
        <w:rPr>
          <w:rFonts w:ascii="ＭＳ 明朝" w:hAnsi="ＭＳ 明朝" w:hint="eastAsia"/>
          <w:szCs w:val="21"/>
        </w:rPr>
        <w:t>○人、非常勤</w:t>
      </w:r>
      <w:r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C9691F" w:rsidP="006A1930">
      <w:pPr>
        <w:ind w:firstLineChars="300" w:firstLine="597"/>
        <w:rPr>
          <w:rFonts w:ascii="ＭＳ 明朝" w:hAnsi="ＭＳ 明朝"/>
          <w:szCs w:val="21"/>
        </w:rPr>
      </w:pPr>
      <w:r w:rsidRPr="00811909">
        <w:rPr>
          <w:rFonts w:ascii="ＭＳ 明朝" w:hAnsi="ＭＳ 明朝" w:hint="eastAsia"/>
          <w:szCs w:val="21"/>
        </w:rPr>
        <w:t>理学療法士は、利用者に対して日常生活を営むために必要な訓練</w:t>
      </w:r>
      <w:r w:rsidR="00977296" w:rsidRPr="00811909">
        <w:rPr>
          <w:rFonts w:ascii="ＭＳ 明朝" w:hAnsi="ＭＳ 明朝" w:hint="eastAsia"/>
          <w:szCs w:val="21"/>
        </w:rPr>
        <w:t>を行う。</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六　</w:t>
      </w:r>
      <w:r w:rsidR="00AC4C5F" w:rsidRPr="00811909">
        <w:rPr>
          <w:rFonts w:ascii="ＭＳ 明朝" w:hAnsi="ＭＳ 明朝" w:hint="eastAsia"/>
          <w:szCs w:val="21"/>
        </w:rPr>
        <w:t>作業療法士　○人（常勤</w:t>
      </w:r>
      <w:r w:rsidRPr="00811909">
        <w:rPr>
          <w:rFonts w:ascii="ＭＳ 明朝" w:hAnsi="ＭＳ 明朝" w:hint="eastAsia"/>
          <w:szCs w:val="21"/>
        </w:rPr>
        <w:t>専従</w:t>
      </w:r>
      <w:r w:rsidR="00AC4C5F" w:rsidRPr="00811909">
        <w:rPr>
          <w:rFonts w:ascii="ＭＳ 明朝" w:hAnsi="ＭＳ 明朝" w:hint="eastAsia"/>
          <w:szCs w:val="21"/>
        </w:rPr>
        <w:t>○人、非常勤</w:t>
      </w:r>
      <w:r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5C57DE" w:rsidP="006A1930">
      <w:pPr>
        <w:ind w:firstLineChars="300" w:firstLine="597"/>
        <w:rPr>
          <w:rFonts w:ascii="ＭＳ 明朝" w:hAnsi="ＭＳ 明朝"/>
          <w:szCs w:val="21"/>
        </w:rPr>
      </w:pPr>
      <w:r>
        <w:rPr>
          <w:rFonts w:ascii="ＭＳ 明朝" w:hAnsi="ＭＳ 明朝" w:hint="eastAsia"/>
          <w:szCs w:val="21"/>
        </w:rPr>
        <w:t>作業療法士は、利用者に対して日常生活を営むために必要な訓練</w:t>
      </w:r>
      <w:r w:rsidR="00977296" w:rsidRPr="00811909">
        <w:rPr>
          <w:rFonts w:ascii="ＭＳ 明朝" w:hAnsi="ＭＳ 明朝" w:hint="eastAsia"/>
          <w:szCs w:val="21"/>
        </w:rPr>
        <w:t>を行う。</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lastRenderedPageBreak/>
        <w:t xml:space="preserve">七　</w:t>
      </w:r>
      <w:r w:rsidR="00AC4C5F" w:rsidRPr="00811909">
        <w:rPr>
          <w:rFonts w:ascii="ＭＳ 明朝" w:hAnsi="ＭＳ 明朝" w:hint="eastAsia"/>
          <w:szCs w:val="21"/>
        </w:rPr>
        <w:t>生活支援員　○人（常勤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常勤兼務○人、</w:t>
      </w:r>
      <w:r w:rsidR="00AC4C5F" w:rsidRPr="00811909">
        <w:rPr>
          <w:rFonts w:ascii="ＭＳ 明朝" w:hAnsi="ＭＳ 明朝" w:hint="eastAsia"/>
          <w:szCs w:val="21"/>
        </w:rPr>
        <w:t>非常勤</w:t>
      </w:r>
      <w:r w:rsidRPr="00811909">
        <w:rPr>
          <w:rFonts w:ascii="ＭＳ 明朝" w:hAnsi="ＭＳ 明朝" w:hint="eastAsia"/>
          <w:szCs w:val="21"/>
        </w:rPr>
        <w:t>専従</w:t>
      </w:r>
      <w:r w:rsidR="00AC4C5F" w:rsidRPr="00811909">
        <w:rPr>
          <w:rFonts w:ascii="ＭＳ 明朝" w:hAnsi="ＭＳ 明朝" w:hint="eastAsia"/>
          <w:szCs w:val="21"/>
        </w:rPr>
        <w:t>○人）</w:t>
      </w:r>
    </w:p>
    <w:p w:rsidR="00977296" w:rsidRPr="00811909" w:rsidRDefault="00C9691F" w:rsidP="00B05D66">
      <w:pPr>
        <w:ind w:firstLineChars="300" w:firstLine="597"/>
        <w:rPr>
          <w:rFonts w:ascii="ＭＳ 明朝" w:hAnsi="ＭＳ 明朝"/>
          <w:szCs w:val="21"/>
        </w:rPr>
      </w:pPr>
      <w:r w:rsidRPr="00811909">
        <w:rPr>
          <w:rFonts w:ascii="ＭＳ 明朝" w:hAnsi="ＭＳ 明朝" w:hint="eastAsia"/>
          <w:szCs w:val="21"/>
        </w:rPr>
        <w:t>生活支援員は、利用者の日常生活において必要な支援を</w:t>
      </w:r>
      <w:r w:rsidR="00977296" w:rsidRPr="00811909">
        <w:rPr>
          <w:rFonts w:ascii="ＭＳ 明朝" w:hAnsi="ＭＳ 明朝" w:hint="eastAsia"/>
          <w:szCs w:val="21"/>
        </w:rPr>
        <w:t>行う。</w:t>
      </w:r>
    </w:p>
    <w:p w:rsidR="0084541F" w:rsidRPr="00811909" w:rsidRDefault="006B29C1" w:rsidP="00C9691F">
      <w:pPr>
        <w:ind w:firstLineChars="100" w:firstLine="229"/>
        <w:rPr>
          <w:rFonts w:ascii="ＭＳ 明朝" w:hAnsi="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848" behindDoc="0" locked="0" layoutInCell="1" allowOverlap="1">
                <wp:simplePos x="0" y="0"/>
                <wp:positionH relativeFrom="column">
                  <wp:posOffset>3359150</wp:posOffset>
                </wp:positionH>
                <wp:positionV relativeFrom="paragraph">
                  <wp:posOffset>114300</wp:posOffset>
                </wp:positionV>
                <wp:extent cx="2990850" cy="1150620"/>
                <wp:effectExtent l="19050" t="76200" r="190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150620"/>
                        </a:xfrm>
                        <a:prstGeom prst="wedgeRoundRectCallout">
                          <a:avLst>
                            <a:gd name="adj1" fmla="val -48344"/>
                            <a:gd name="adj2" fmla="val -55517"/>
                            <a:gd name="adj3" fmla="val 16667"/>
                          </a:avLst>
                        </a:prstGeom>
                        <a:solidFill>
                          <a:srgbClr val="FFFF99"/>
                        </a:solidFill>
                        <a:ln w="9525">
                          <a:solidFill>
                            <a:srgbClr val="000000"/>
                          </a:solidFill>
                          <a:miter lim="800000"/>
                          <a:headEnd/>
                          <a:tailEnd/>
                        </a:ln>
                      </wps:spPr>
                      <wps:txbx>
                        <w:txbxContent>
                          <w:p w:rsidR="006B29C1" w:rsidRDefault="00D64E7C" w:rsidP="006B29C1">
                            <w:pPr>
                              <w:spacing w:line="0" w:lineRule="atLeast"/>
                              <w:ind w:firstLineChars="100" w:firstLine="169"/>
                              <w:rPr>
                                <w:color w:val="FF0000"/>
                                <w:sz w:val="18"/>
                              </w:rPr>
                            </w:pPr>
                            <w:bookmarkStart w:id="0" w:name="_GoBack"/>
                            <w:r>
                              <w:rPr>
                                <w:rFonts w:hint="eastAsia"/>
                                <w:color w:val="FF0000"/>
                                <w:sz w:val="18"/>
                              </w:rPr>
                              <w:t>従業員の員数は変動するため、基準上置くべきとされている員数を満たす範囲において、「〇人以上」と記載することも差し支えない。</w:t>
                            </w:r>
                          </w:p>
                          <w:p w:rsidR="00D64E7C" w:rsidRDefault="006B29C1" w:rsidP="006B29C1">
                            <w:pPr>
                              <w:spacing w:line="0" w:lineRule="atLeast"/>
                              <w:ind w:firstLineChars="100" w:firstLine="169"/>
                              <w:rPr>
                                <w:color w:val="FF0000"/>
                                <w:sz w:val="18"/>
                              </w:rPr>
                            </w:pPr>
                            <w:r w:rsidRPr="006B29C1">
                              <w:rPr>
                                <w:rFonts w:hint="eastAsia"/>
                                <w:color w:val="FF0000"/>
                                <w:sz w:val="18"/>
                              </w:rPr>
                              <w:t>実人数を記載する場合であっても、運営規程の「従業者の員数」に変更が生じたものとして届出が必要になる場合は、変更が生じた都度ではなく、１年のうち一定の時期を比較して変更があった場合で足りる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264.5pt;margin-top:9pt;width:235.5pt;height:9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" adj="358,-1192" fillcolor="#ff9">
                <v:textbox inset="5.85pt,.7pt,5.85pt,.7pt">
                  <w:txbxContent>
                    <w:p w:rsidR="006B29C1" w:rsidRDefault="00D64E7C" w:rsidP="006B29C1">
                      <w:pPr>
                        <w:spacing w:line="0" w:lineRule="atLeast"/>
                        <w:ind w:firstLineChars="100" w:firstLine="169"/>
                        <w:rPr>
                          <w:color w:val="FF0000"/>
                          <w:sz w:val="18"/>
                        </w:rPr>
                      </w:pPr>
                      <w:bookmarkStart w:id="1" w:name="_GoBack"/>
                      <w:r>
                        <w:rPr>
                          <w:rFonts w:hint="eastAsia"/>
                          <w:color w:val="FF0000"/>
                          <w:sz w:val="18"/>
                        </w:rPr>
                        <w:t>従業員の員数は変動するため、基準上置くべきとされている員数を満たす範囲において、「〇人以上」と記載することも差し支えない。</w:t>
                      </w:r>
                    </w:p>
                    <w:p w:rsidR="00D64E7C" w:rsidRDefault="006B29C1" w:rsidP="006B29C1">
                      <w:pPr>
                        <w:spacing w:line="0" w:lineRule="atLeast"/>
                        <w:ind w:firstLineChars="100" w:firstLine="169"/>
                        <w:rPr>
                          <w:color w:val="FF0000"/>
                          <w:sz w:val="18"/>
                        </w:rPr>
                      </w:pPr>
                      <w:r w:rsidRPr="006B29C1">
                        <w:rPr>
                          <w:rFonts w:hint="eastAsia"/>
                          <w:color w:val="FF0000"/>
                          <w:sz w:val="18"/>
                        </w:rPr>
                        <w:t>実人数を記載する場合であっても、運営規程の「従業者の員数」に変更が生じたものとして届出が必要になる場合は、変更が生じた都度ではなく、１年のうち一定の時期を比較して変更があった場合で足りる</w:t>
                      </w:r>
                      <w:bookmarkEnd w:id="1"/>
                    </w:p>
                  </w:txbxContent>
                </v:textbox>
              </v:shape>
            </w:pict>
          </mc:Fallback>
        </mc:AlternateContent>
      </w:r>
      <w:r w:rsidR="00C9691F" w:rsidRPr="00811909">
        <w:rPr>
          <w:rFonts w:ascii="ＭＳ 明朝" w:hAnsi="ＭＳ 明朝" w:hint="eastAsia"/>
          <w:szCs w:val="21"/>
        </w:rPr>
        <w:t>八</w:t>
      </w:r>
      <w:r w:rsidR="008D19C9" w:rsidRPr="00811909">
        <w:rPr>
          <w:rFonts w:ascii="ＭＳ 明朝" w:hAnsi="ＭＳ 明朝" w:hint="eastAsia"/>
          <w:szCs w:val="21"/>
        </w:rPr>
        <w:t xml:space="preserve">　</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0B44E2" w:rsidRPr="00811909">
        <w:rPr>
          <w:rFonts w:ascii="ＭＳ 明朝" w:hAnsi="ＭＳ 明朝" w:hint="eastAsia"/>
          <w:szCs w:val="21"/>
        </w:rPr>
        <w:t>○人、</w:t>
      </w:r>
      <w:r w:rsidR="006E15A9" w:rsidRPr="00811909">
        <w:rPr>
          <w:rFonts w:ascii="ＭＳ 明朝" w:hAnsi="ＭＳ 明朝" w:hint="eastAsia"/>
          <w:szCs w:val="21"/>
        </w:rPr>
        <w:t>非常勤</w:t>
      </w:r>
      <w:r w:rsidR="000B44E2" w:rsidRPr="00811909">
        <w:rPr>
          <w:rFonts w:ascii="ＭＳ 明朝" w:hAnsi="ＭＳ 明朝" w:hint="eastAsia"/>
          <w:szCs w:val="21"/>
        </w:rPr>
        <w:t>○人）</w:t>
      </w:r>
    </w:p>
    <w:p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（営業日及び営業時間</w:t>
      </w:r>
      <w:r w:rsidR="00B05D66">
        <w:rPr>
          <w:rFonts w:ascii="ＭＳ 明朝" w:hAnsi="ＭＳ 明朝" w:hint="eastAsia"/>
          <w:szCs w:val="21"/>
        </w:rPr>
        <w:t>等</w:t>
      </w:r>
      <w:r w:rsidRPr="00811909">
        <w:rPr>
          <w:rFonts w:ascii="ＭＳ 明朝" w:hAnsi="ＭＳ 明朝" w:hint="eastAsia"/>
          <w:szCs w:val="21"/>
        </w:rPr>
        <w:t>）</w:t>
      </w:r>
    </w:p>
    <w:p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C9691F" w:rsidRPr="00811909" w:rsidRDefault="00C9691F" w:rsidP="00C9691F">
      <w:pPr>
        <w:ind w:leftChars="100" w:left="398" w:hangingChars="100" w:hanging="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rsidR="0084541F" w:rsidRPr="00811909" w:rsidRDefault="00C9691F" w:rsidP="00B05D66">
      <w:pPr>
        <w:ind w:leftChars="200" w:left="398" w:firstLineChars="100" w:firstLine="199"/>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ただし、国民の祝日及び12月29日から１月３日までの間を除く。</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営業時間</w:t>
      </w:r>
      <w:r w:rsidR="00811909" w:rsidRPr="00811909">
        <w:rPr>
          <w:rFonts w:ascii="ＭＳ 明朝" w:hAnsi="ＭＳ 明朝" w:hint="eastAsia"/>
          <w:szCs w:val="21"/>
        </w:rPr>
        <w:t>及び</w:t>
      </w:r>
      <w:r w:rsidRPr="00811909">
        <w:rPr>
          <w:rFonts w:ascii="ＭＳ 明朝" w:hAnsi="ＭＳ 明朝" w:hint="eastAsia"/>
          <w:szCs w:val="21"/>
        </w:rPr>
        <w:t>サービス提供時間</w:t>
      </w:r>
    </w:p>
    <w:p w:rsidR="0084541F" w:rsidRPr="00811909" w:rsidRDefault="008D19C9" w:rsidP="00B05D66">
      <w:pPr>
        <w:ind w:left="597" w:hangingChars="300" w:hanging="597"/>
        <w:rPr>
          <w:rFonts w:ascii="ＭＳ 明朝" w:hAnsi="ＭＳ 明朝"/>
          <w:szCs w:val="21"/>
        </w:rPr>
      </w:pPr>
      <w:r w:rsidRPr="00811909">
        <w:rPr>
          <w:rFonts w:ascii="ＭＳ 明朝" w:hAnsi="ＭＳ 明朝" w:hint="eastAsia"/>
          <w:szCs w:val="21"/>
        </w:rPr>
        <w:t xml:space="preserve">　</w:t>
      </w:r>
      <w:r w:rsidR="00B05D66">
        <w:rPr>
          <w:rFonts w:ascii="ＭＳ 明朝" w:hAnsi="ＭＳ 明朝" w:hint="eastAsia"/>
          <w:szCs w:val="21"/>
        </w:rPr>
        <w:t xml:space="preserve">　</w:t>
      </w:r>
      <w:r w:rsidRPr="00811909">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r w:rsidR="00C9691F" w:rsidRPr="00811909">
        <w:rPr>
          <w:rFonts w:ascii="ＭＳ 明朝" w:hAnsi="ＭＳ 明朝" w:hint="eastAsia"/>
          <w:szCs w:val="21"/>
        </w:rPr>
        <w:t>サービス提供時間は午前○時から午後○時までとする。</w:t>
      </w:r>
    </w:p>
    <w:p w:rsidR="00977296" w:rsidRPr="00811909" w:rsidRDefault="00977296" w:rsidP="00860DB4">
      <w:pPr>
        <w:rPr>
          <w:rFonts w:ascii="ＭＳ 明朝" w:hAnsi="ＭＳ 明朝"/>
          <w:szCs w:val="21"/>
        </w:rPr>
      </w:pPr>
    </w:p>
    <w:p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rsidR="0084541F" w:rsidRPr="00811909" w:rsidRDefault="0084541F">
      <w:pPr>
        <w:rPr>
          <w:rFonts w:ascii="ＭＳ 明朝" w:hAnsi="ＭＳ 明朝"/>
          <w:szCs w:val="21"/>
        </w:rPr>
      </w:pPr>
    </w:p>
    <w:p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指定生活介護</w:t>
      </w:r>
      <w:r w:rsidR="0084541F" w:rsidRPr="00811909">
        <w:rPr>
          <w:rFonts w:ascii="ＭＳ 明朝" w:hAnsi="ＭＳ 明朝" w:hint="eastAsia"/>
          <w:szCs w:val="21"/>
        </w:rPr>
        <w:t>の内容）</w:t>
      </w:r>
    </w:p>
    <w:p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指定生活介護</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一　入浴</w:t>
      </w:r>
      <w:r w:rsidR="00E0788A">
        <w:rPr>
          <w:rFonts w:ascii="ＭＳ 明朝" w:hAnsi="ＭＳ 明朝" w:hint="eastAsia"/>
          <w:szCs w:val="21"/>
        </w:rPr>
        <w:t>、</w:t>
      </w:r>
      <w:r w:rsidR="00B05D66">
        <w:rPr>
          <w:rFonts w:ascii="ＭＳ 明朝" w:hAnsi="ＭＳ 明朝" w:hint="eastAsia"/>
          <w:szCs w:val="21"/>
        </w:rPr>
        <w:t>排せつ</w:t>
      </w:r>
      <w:r w:rsidR="00E0788A" w:rsidRPr="00811909">
        <w:rPr>
          <w:rFonts w:ascii="ＭＳ 明朝" w:hAnsi="ＭＳ 明朝" w:hint="eastAsia"/>
          <w:szCs w:val="21"/>
        </w:rPr>
        <w:t>及び食事等の介護</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4E5BF4" w:rsidRPr="00811909">
        <w:rPr>
          <w:rFonts w:ascii="ＭＳ 明朝" w:hAnsi="ＭＳ 明朝" w:hint="eastAsia"/>
          <w:szCs w:val="21"/>
        </w:rPr>
        <w:t>日常生活</w:t>
      </w:r>
      <w:r w:rsidRPr="00811909">
        <w:rPr>
          <w:rFonts w:ascii="ＭＳ 明朝" w:hAnsi="ＭＳ 明朝" w:hint="eastAsia"/>
          <w:szCs w:val="21"/>
        </w:rPr>
        <w:t>上</w:t>
      </w:r>
      <w:r w:rsidR="004E5BF4" w:rsidRPr="00811909">
        <w:rPr>
          <w:rFonts w:ascii="ＭＳ 明朝" w:hAnsi="ＭＳ 明朝" w:hint="eastAsia"/>
          <w:szCs w:val="21"/>
        </w:rPr>
        <w:t>の</w:t>
      </w:r>
      <w:r w:rsidR="00B05D66">
        <w:rPr>
          <w:rFonts w:ascii="ＭＳ 明朝" w:hAnsi="ＭＳ 明朝" w:hint="eastAsia"/>
          <w:szCs w:val="21"/>
        </w:rPr>
        <w:t>相談や</w:t>
      </w:r>
      <w:r w:rsidRPr="00811909">
        <w:rPr>
          <w:rFonts w:ascii="ＭＳ 明朝" w:hAnsi="ＭＳ 明朝" w:hint="eastAsia"/>
          <w:szCs w:val="21"/>
        </w:rPr>
        <w:t>助言、</w:t>
      </w:r>
      <w:r w:rsidR="004E5BF4" w:rsidRPr="00811909">
        <w:rPr>
          <w:rFonts w:ascii="ＭＳ 明朝" w:hAnsi="ＭＳ 明朝" w:hint="eastAsia"/>
          <w:szCs w:val="21"/>
        </w:rPr>
        <w:t>支援</w:t>
      </w:r>
    </w:p>
    <w:p w:rsidR="0084541F" w:rsidRPr="00811909" w:rsidRDefault="00E0788A" w:rsidP="00C9691F">
      <w:pPr>
        <w:ind w:firstLineChars="100" w:firstLine="199"/>
        <w:rPr>
          <w:rFonts w:ascii="ＭＳ 明朝" w:hAnsi="ＭＳ 明朝"/>
          <w:szCs w:val="21"/>
        </w:rPr>
      </w:pPr>
      <w:r>
        <w:rPr>
          <w:rFonts w:ascii="ＭＳ 明朝" w:hAnsi="ＭＳ 明朝" w:hint="eastAsia"/>
          <w:szCs w:val="21"/>
        </w:rPr>
        <w:t>三</w:t>
      </w:r>
      <w:r w:rsidR="002A2275">
        <w:rPr>
          <w:rFonts w:ascii="ＭＳ 明朝" w:hAnsi="ＭＳ 明朝" w:hint="eastAsia"/>
          <w:szCs w:val="21"/>
        </w:rPr>
        <w:t xml:space="preserve">　創作的活動及び</w:t>
      </w:r>
      <w:r w:rsidR="00C9691F" w:rsidRPr="00811909">
        <w:rPr>
          <w:rFonts w:ascii="ＭＳ 明朝" w:hAnsi="ＭＳ 明朝" w:hint="eastAsia"/>
          <w:szCs w:val="21"/>
        </w:rPr>
        <w:t>生産活動</w:t>
      </w:r>
    </w:p>
    <w:p w:rsidR="004E5BF4" w:rsidRDefault="00E0788A" w:rsidP="00C9691F">
      <w:pPr>
        <w:ind w:firstLineChars="100" w:firstLine="199"/>
        <w:rPr>
          <w:rFonts w:ascii="ＭＳ 明朝" w:hAnsi="ＭＳ 明朝"/>
          <w:szCs w:val="21"/>
        </w:rPr>
      </w:pPr>
      <w:r>
        <w:rPr>
          <w:rFonts w:ascii="ＭＳ 明朝" w:hAnsi="ＭＳ 明朝" w:hint="eastAsia"/>
          <w:szCs w:val="21"/>
        </w:rPr>
        <w:t>四</w:t>
      </w:r>
      <w:r w:rsidR="00C9691F" w:rsidRPr="00811909">
        <w:rPr>
          <w:rFonts w:ascii="ＭＳ 明朝" w:hAnsi="ＭＳ 明朝" w:hint="eastAsia"/>
          <w:szCs w:val="21"/>
        </w:rPr>
        <w:t xml:space="preserve">　</w:t>
      </w:r>
      <w:r w:rsidR="004E5BF4" w:rsidRPr="00811909">
        <w:rPr>
          <w:rFonts w:ascii="ＭＳ 明朝" w:hAnsi="ＭＳ 明朝" w:hint="eastAsia"/>
          <w:szCs w:val="21"/>
        </w:rPr>
        <w:t>身体</w:t>
      </w:r>
      <w:r w:rsidR="00B05D66">
        <w:rPr>
          <w:rFonts w:ascii="ＭＳ 明朝" w:hAnsi="ＭＳ 明朝" w:hint="eastAsia"/>
          <w:szCs w:val="21"/>
        </w:rPr>
        <w:t>機能</w:t>
      </w:r>
      <w:r w:rsidR="004E5BF4" w:rsidRPr="00811909">
        <w:rPr>
          <w:rFonts w:ascii="ＭＳ 明朝" w:hAnsi="ＭＳ 明朝" w:hint="eastAsia"/>
          <w:szCs w:val="21"/>
        </w:rPr>
        <w:t>、日常生活能力の維持・向上</w:t>
      </w:r>
      <w:r w:rsidR="00C9691F" w:rsidRPr="00811909">
        <w:rPr>
          <w:rFonts w:ascii="ＭＳ 明朝" w:hAnsi="ＭＳ 明朝" w:hint="eastAsia"/>
          <w:szCs w:val="21"/>
        </w:rPr>
        <w:t>のための</w:t>
      </w:r>
      <w:r w:rsidR="00B05D66">
        <w:rPr>
          <w:rFonts w:ascii="ＭＳ 明朝" w:hAnsi="ＭＳ 明朝" w:hint="eastAsia"/>
          <w:szCs w:val="21"/>
        </w:rPr>
        <w:t>支援</w:t>
      </w:r>
    </w:p>
    <w:p w:rsidR="00237406" w:rsidRPr="00237406" w:rsidRDefault="00237406" w:rsidP="00237406">
      <w:pPr>
        <w:ind w:firstLineChars="100" w:firstLine="199"/>
        <w:rPr>
          <w:rFonts w:ascii="ＭＳ 明朝" w:hAnsi="ＭＳ 明朝"/>
          <w:color w:val="FF0000"/>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w:t>
      </w:r>
      <w:r w:rsidR="00B05D66">
        <w:rPr>
          <w:rFonts w:ascii="ＭＳ 明朝" w:hAnsi="ＭＳ 明朝" w:hint="eastAsia"/>
          <w:szCs w:val="21"/>
        </w:rPr>
        <w:t>の種類及びそ</w:t>
      </w:r>
      <w:r w:rsidRPr="00811909">
        <w:rPr>
          <w:rFonts w:ascii="ＭＳ 明朝" w:hAnsi="ＭＳ 明朝" w:hint="eastAsia"/>
          <w:szCs w:val="21"/>
        </w:rPr>
        <w:t>の額）</w:t>
      </w:r>
    </w:p>
    <w:p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指定生活</w:t>
      </w:r>
      <w:r w:rsidR="001B5762">
        <w:rPr>
          <w:rFonts w:ascii="ＭＳ 明朝" w:hAnsi="ＭＳ 明朝" w:hint="eastAsia"/>
          <w:szCs w:val="21"/>
        </w:rPr>
        <w:t>介護を提供した際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AC4C5F" w:rsidRPr="00811909">
        <w:rPr>
          <w:rFonts w:ascii="ＭＳ 明朝" w:hAnsi="ＭＳ 明朝" w:hint="eastAsia"/>
          <w:szCs w:val="21"/>
        </w:rPr>
        <w:t>生活</w:t>
      </w:r>
      <w:r w:rsidR="009C5163" w:rsidRPr="00811909">
        <w:rPr>
          <w:rFonts w:ascii="ＭＳ 明朝" w:hAnsi="ＭＳ 明朝" w:hint="eastAsia"/>
          <w:szCs w:val="21"/>
        </w:rPr>
        <w:t>介護に係る利用者負担額の支払いを受けるものとする。</w:t>
      </w:r>
    </w:p>
    <w:p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法定代理受領を行わない指定生活</w:t>
      </w:r>
      <w:r w:rsidR="009C5163" w:rsidRPr="00811909">
        <w:rPr>
          <w:rFonts w:ascii="ＭＳ 明朝" w:hAnsi="ＭＳ 明朝" w:hint="eastAsia"/>
          <w:szCs w:val="21"/>
        </w:rPr>
        <w:t>介護を提供し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811909" w:rsidRPr="00811909">
        <w:rPr>
          <w:rFonts w:ascii="ＭＳ 明朝" w:hAnsi="ＭＳ 明朝" w:hint="eastAsia"/>
          <w:szCs w:val="21"/>
        </w:rPr>
        <w:t>、</w:t>
      </w:r>
      <w:r w:rsidR="00172CCE">
        <w:rPr>
          <w:rFonts w:ascii="ＭＳ 明朝" w:hAnsi="ＭＳ 明朝" w:hint="eastAsia"/>
          <w:szCs w:val="21"/>
        </w:rPr>
        <w:t>利用者負担のほか、</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C23E01">
        <w:rPr>
          <w:rFonts w:ascii="ＭＳ 明朝" w:hAnsi="ＭＳ 明朝" w:hint="eastAsia"/>
          <w:szCs w:val="21"/>
        </w:rPr>
        <w:t>費用の額（その額が現に当該生活介護に要した費用</w:t>
      </w:r>
      <w:r w:rsidR="005549AE">
        <w:rPr>
          <w:rFonts w:ascii="ＭＳ 明朝" w:hAnsi="ＭＳ 明朝" w:hint="eastAsia"/>
          <w:szCs w:val="21"/>
        </w:rPr>
        <w:t>（</w:t>
      </w:r>
      <w:r w:rsidR="009C5163" w:rsidRPr="00811909">
        <w:rPr>
          <w:rFonts w:ascii="ＭＳ 明朝" w:hAnsi="ＭＳ 明朝" w:hint="eastAsia"/>
          <w:szCs w:val="21"/>
        </w:rPr>
        <w:t>法第</w:t>
      </w:r>
      <w:r w:rsidR="005549AE">
        <w:rPr>
          <w:rFonts w:ascii="ＭＳ 明朝" w:hAnsi="ＭＳ 明朝" w:hint="eastAsia"/>
          <w:szCs w:val="21"/>
        </w:rPr>
        <w:t>29</w:t>
      </w:r>
      <w:r w:rsidR="00172CCE">
        <w:rPr>
          <w:rFonts w:ascii="ＭＳ 明朝" w:hAnsi="ＭＳ 明朝" w:hint="eastAsia"/>
          <w:szCs w:val="21"/>
        </w:rPr>
        <w:t>条第１項の規定に規定する特定費用を除く。）の</w:t>
      </w:r>
      <w:r w:rsidR="009C5163" w:rsidRPr="00811909">
        <w:rPr>
          <w:rFonts w:ascii="ＭＳ 明朝" w:hAnsi="ＭＳ 明朝" w:hint="eastAsia"/>
          <w:szCs w:val="21"/>
        </w:rPr>
        <w:t>額</w:t>
      </w:r>
      <w:r w:rsidR="00172CCE">
        <w:rPr>
          <w:rFonts w:ascii="ＭＳ 明朝" w:hAnsi="ＭＳ 明朝" w:hint="eastAsia"/>
          <w:szCs w:val="21"/>
        </w:rPr>
        <w:t>を超えるときは、当該生活介護に要した費用の額）の</w:t>
      </w:r>
      <w:r w:rsidR="009C5163" w:rsidRPr="00811909">
        <w:rPr>
          <w:rFonts w:ascii="ＭＳ 明朝" w:hAnsi="ＭＳ 明朝" w:hint="eastAsia"/>
          <w:szCs w:val="21"/>
        </w:rPr>
        <w:t>支払いを受けるものとする。</w:t>
      </w:r>
    </w:p>
    <w:p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5549AE">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rsidR="00AC4C5F" w:rsidRPr="00811909" w:rsidRDefault="00811909" w:rsidP="00811909">
      <w:pPr>
        <w:ind w:firstLineChars="100" w:firstLine="199"/>
        <w:rPr>
          <w:rFonts w:ascii="ＭＳ 明朝" w:hAnsi="ＭＳ 明朝"/>
          <w:szCs w:val="21"/>
        </w:rPr>
      </w:pPr>
      <w:r w:rsidRPr="00811909">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Pr="00811909">
        <w:rPr>
          <w:rFonts w:ascii="ＭＳ 明朝" w:hAnsi="ＭＳ 明朝" w:hint="eastAsia"/>
          <w:szCs w:val="21"/>
        </w:rPr>
        <w:t>１食につき</w:t>
      </w:r>
      <w:r w:rsidR="00977296" w:rsidRPr="00811909">
        <w:rPr>
          <w:rFonts w:ascii="ＭＳ 明朝" w:hAnsi="ＭＳ 明朝" w:hint="eastAsia"/>
          <w:szCs w:val="21"/>
        </w:rPr>
        <w:t>○○○円</w:t>
      </w:r>
      <w:r w:rsidR="00172CCE">
        <w:rPr>
          <w:rFonts w:ascii="ＭＳ 明朝" w:hAnsi="ＭＳ 明朝" w:hint="eastAsia"/>
          <w:szCs w:val="21"/>
        </w:rPr>
        <w:t>（うち食材費○○○円）</w:t>
      </w:r>
    </w:p>
    <w:p w:rsidR="00AC4C5F" w:rsidRPr="00811909" w:rsidRDefault="00811909" w:rsidP="00811909">
      <w:pPr>
        <w:ind w:leftChars="100" w:left="420" w:hangingChars="111" w:hanging="221"/>
        <w:rPr>
          <w:rFonts w:ascii="ＭＳ 明朝" w:hAnsi="ＭＳ 明朝"/>
          <w:szCs w:val="21"/>
        </w:rPr>
      </w:pPr>
      <w:r w:rsidRPr="00811909">
        <w:rPr>
          <w:rFonts w:ascii="ＭＳ 明朝" w:hAnsi="ＭＳ 明朝" w:hint="eastAsia"/>
          <w:szCs w:val="21"/>
        </w:rPr>
        <w:t xml:space="preserve">二　</w:t>
      </w:r>
      <w:r w:rsidR="00B11EC8">
        <w:rPr>
          <w:rFonts w:ascii="ＭＳ 明朝" w:hAnsi="ＭＳ 明朝" w:hint="eastAsia"/>
          <w:szCs w:val="21"/>
        </w:rPr>
        <w:t>創作活動</w:t>
      </w:r>
      <w:r w:rsidR="00AC4C5F" w:rsidRPr="00811909">
        <w:rPr>
          <w:rFonts w:ascii="ＭＳ 明朝" w:hAnsi="ＭＳ 明朝" w:hint="eastAsia"/>
          <w:szCs w:val="21"/>
        </w:rPr>
        <w:t>に係る材料費</w:t>
      </w:r>
    </w:p>
    <w:p w:rsidR="00AC4C5F" w:rsidRPr="00811909" w:rsidRDefault="00811909" w:rsidP="00811909">
      <w:pPr>
        <w:ind w:leftChars="100" w:left="420" w:hangingChars="111" w:hanging="221"/>
        <w:rPr>
          <w:rFonts w:ascii="ＭＳ 明朝" w:hAnsi="ＭＳ 明朝"/>
          <w:szCs w:val="21"/>
        </w:rPr>
      </w:pPr>
      <w:r w:rsidRPr="00811909">
        <w:rPr>
          <w:rFonts w:ascii="ＭＳ 明朝" w:hAnsi="ＭＳ 明朝" w:hint="eastAsia"/>
          <w:szCs w:val="21"/>
        </w:rPr>
        <w:t>三　日用品費等その他日</w:t>
      </w:r>
      <w:r w:rsidR="00AC4C5F" w:rsidRPr="00811909">
        <w:rPr>
          <w:rFonts w:ascii="ＭＳ 明朝" w:hAnsi="ＭＳ 明朝" w:hint="eastAsia"/>
          <w:szCs w:val="21"/>
        </w:rPr>
        <w:t>常生活において通常必要となるものに係る費用で、</w:t>
      </w:r>
      <w:r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B11EC8">
        <w:rPr>
          <w:rFonts w:ascii="ＭＳ 明朝" w:hAnsi="ＭＳ 明朝" w:hint="eastAsia"/>
          <w:szCs w:val="21"/>
        </w:rPr>
        <w:t>、</w:t>
      </w:r>
      <w:r w:rsidR="009C5163" w:rsidRPr="00811909">
        <w:rPr>
          <w:rFonts w:ascii="ＭＳ 明朝" w:hAnsi="ＭＳ 明朝" w:hint="eastAsia"/>
          <w:szCs w:val="21"/>
        </w:rPr>
        <w:t>同意を得るものとする。</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C6543" w:rsidRPr="00811909">
        <w:rPr>
          <w:rFonts w:ascii="ＭＳ 明朝" w:hAnsi="ＭＳ 明朝" w:hint="eastAsia"/>
          <w:szCs w:val="21"/>
        </w:rPr>
        <w:t>項から第３項までの支払いを受けた場合は、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rsidR="004B2A76" w:rsidRPr="00811909" w:rsidRDefault="004B2A76" w:rsidP="004B2A76">
      <w:pPr>
        <w:rPr>
          <w:rFonts w:ascii="ＭＳ 明朝" w:hAnsi="ＭＳ 明朝"/>
          <w:szCs w:val="21"/>
        </w:rPr>
      </w:pPr>
    </w:p>
    <w:p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B11EC8">
        <w:rPr>
          <w:rFonts w:ascii="ＭＳ 明朝" w:hAnsi="ＭＳ 明朝" w:hint="eastAsia"/>
          <w:szCs w:val="21"/>
        </w:rPr>
        <w:t>地域</w:t>
      </w:r>
      <w:r w:rsidRPr="00811909">
        <w:rPr>
          <w:rFonts w:ascii="ＭＳ 明朝" w:hAnsi="ＭＳ 明朝" w:hint="eastAsia"/>
          <w:szCs w:val="21"/>
        </w:rPr>
        <w:t xml:space="preserve">） </w:t>
      </w:r>
    </w:p>
    <w:p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B11EC8" w:rsidRPr="00811909">
        <w:rPr>
          <w:rFonts w:ascii="ＭＳ 明朝" w:hAnsi="ＭＳ 明朝" w:hint="eastAsia"/>
          <w:szCs w:val="21"/>
        </w:rPr>
        <w:t>通常の事業の実施</w:t>
      </w:r>
      <w:r w:rsidR="00B11EC8">
        <w:rPr>
          <w:rFonts w:ascii="ＭＳ 明朝" w:hAnsi="ＭＳ 明朝" w:hint="eastAsia"/>
          <w:szCs w:val="21"/>
        </w:rPr>
        <w:t>地域</w:t>
      </w:r>
      <w:r w:rsidR="00811909" w:rsidRPr="00811909">
        <w:rPr>
          <w:rFonts w:ascii="ＭＳ 明朝" w:hAnsi="ＭＳ 明朝" w:hint="eastAsia"/>
          <w:szCs w:val="21"/>
        </w:rPr>
        <w:t>は、○○市、○○市、・・・とする。</w:t>
      </w:r>
    </w:p>
    <w:p w:rsidR="00811909" w:rsidRPr="00811909" w:rsidRDefault="00811909" w:rsidP="00C9691F">
      <w:pPr>
        <w:ind w:left="199" w:hangingChars="100" w:hanging="199"/>
        <w:rPr>
          <w:rFonts w:ascii="ＭＳ 明朝" w:hAnsi="ＭＳ 明朝"/>
          <w:szCs w:val="21"/>
        </w:rPr>
      </w:pP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lastRenderedPageBreak/>
        <w:t>（利用に</w:t>
      </w:r>
      <w:r w:rsidR="00B11EC8">
        <w:rPr>
          <w:rFonts w:ascii="ＭＳ 明朝" w:hAnsi="ＭＳ 明朝" w:hint="eastAsia"/>
          <w:szCs w:val="21"/>
        </w:rPr>
        <w:t>当</w:t>
      </w:r>
      <w:r w:rsidRPr="00811909">
        <w:rPr>
          <w:rFonts w:ascii="ＭＳ 明朝" w:hAnsi="ＭＳ 明朝" w:hint="eastAsia"/>
          <w:szCs w:val="21"/>
        </w:rPr>
        <w:t>たっての留意事項）</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第10条　利用者が、指定生活介護を受けるに</w:t>
      </w:r>
      <w:r w:rsidR="00B11EC8">
        <w:rPr>
          <w:rFonts w:ascii="ＭＳ 明朝" w:hAnsi="ＭＳ 明朝" w:hint="eastAsia"/>
          <w:szCs w:val="21"/>
        </w:rPr>
        <w:t>当</w:t>
      </w:r>
      <w:r w:rsidRPr="00811909">
        <w:rPr>
          <w:rFonts w:ascii="ＭＳ 明朝" w:hAnsi="ＭＳ 明朝" w:hint="eastAsia"/>
          <w:szCs w:val="21"/>
        </w:rPr>
        <w:t>たっての留意事項は次のとおりとする。</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一　・・・・・・</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二　・・・・・・</w:t>
      </w:r>
    </w:p>
    <w:p w:rsidR="00811909" w:rsidRPr="00811909" w:rsidRDefault="00811909" w:rsidP="00811909">
      <w:pPr>
        <w:rPr>
          <w:rFonts w:ascii="ＭＳ 明朝" w:hAnsi="ＭＳ 明朝"/>
          <w:szCs w:val="21"/>
        </w:rPr>
      </w:pPr>
    </w:p>
    <w:p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602304">
        <w:rPr>
          <w:rFonts w:ascii="ＭＳ 明朝" w:hAnsi="ＭＳ 明朝" w:hint="eastAsia"/>
          <w:szCs w:val="21"/>
        </w:rPr>
        <w:t>等</w:t>
      </w:r>
      <w:r w:rsidRPr="00811909">
        <w:rPr>
          <w:rFonts w:ascii="ＭＳ 明朝" w:hAnsi="ＭＳ 明朝" w:hint="eastAsia"/>
          <w:szCs w:val="21"/>
        </w:rPr>
        <w:t>における対応方法）</w:t>
      </w:r>
    </w:p>
    <w:p w:rsidR="00811909" w:rsidRPr="00811909" w:rsidRDefault="00811909" w:rsidP="00811909">
      <w:pPr>
        <w:ind w:left="210" w:hanging="210"/>
        <w:rPr>
          <w:rFonts w:ascii="ＭＳ 明朝" w:hAnsi="ＭＳ 明朝"/>
          <w:szCs w:val="21"/>
        </w:rPr>
      </w:pPr>
      <w:r w:rsidRPr="00811909">
        <w:rPr>
          <w:rFonts w:ascii="ＭＳ 明朝" w:hAnsi="ＭＳ 明朝" w:hint="eastAsia"/>
          <w:szCs w:val="21"/>
        </w:rPr>
        <w:t>第11条　事業</w:t>
      </w:r>
      <w:r w:rsidR="00602304">
        <w:rPr>
          <w:rFonts w:ascii="ＭＳ 明朝" w:hAnsi="ＭＳ 明朝" w:hint="eastAsia"/>
          <w:szCs w:val="21"/>
        </w:rPr>
        <w:t>者</w:t>
      </w:r>
      <w:r w:rsidRPr="00811909">
        <w:rPr>
          <w:rFonts w:ascii="ＭＳ 明朝" w:hAnsi="ＭＳ 明朝" w:hint="eastAsia"/>
          <w:szCs w:val="21"/>
        </w:rPr>
        <w:t>は、指定生活介護の提供中に、利用者の病状等に急変その他緊急事態が生じたときは、速やかに医療機関へ連絡を行う等の必要な措置を講ずるものとする。</w:t>
      </w:r>
    </w:p>
    <w:p w:rsidR="00AC4C5F" w:rsidRPr="00811909" w:rsidRDefault="00AC4C5F" w:rsidP="00860DB4">
      <w:pPr>
        <w:rPr>
          <w:rFonts w:ascii="ＭＳ 明朝" w:hAnsi="ＭＳ 明朝"/>
          <w:szCs w:val="21"/>
        </w:rPr>
      </w:pPr>
    </w:p>
    <w:p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rsidR="0001772E" w:rsidRDefault="004B2A76" w:rsidP="00BE226F">
      <w:pPr>
        <w:ind w:left="210" w:hanging="210"/>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12</w:t>
      </w:r>
      <w:r w:rsidR="00860DB4" w:rsidRPr="00811909">
        <w:rPr>
          <w:rFonts w:ascii="ＭＳ 明朝" w:hAnsi="ＭＳ 明朝" w:hint="eastAsia"/>
          <w:szCs w:val="21"/>
        </w:rPr>
        <w:t>条　事業</w:t>
      </w:r>
      <w:r w:rsidR="00602304">
        <w:rPr>
          <w:rFonts w:ascii="ＭＳ 明朝" w:hAnsi="ＭＳ 明朝" w:hint="eastAsia"/>
          <w:szCs w:val="21"/>
        </w:rPr>
        <w:t>者</w:t>
      </w:r>
      <w:r w:rsidR="00860DB4" w:rsidRPr="00811909">
        <w:rPr>
          <w:rFonts w:ascii="ＭＳ 明朝" w:hAnsi="ＭＳ 明朝" w:hint="eastAsia"/>
          <w:szCs w:val="21"/>
        </w:rPr>
        <w:t>は、</w:t>
      </w:r>
      <w:r w:rsidR="00811909" w:rsidRPr="00811909">
        <w:rPr>
          <w:rFonts w:ascii="ＭＳ 明朝" w:hAnsi="ＭＳ 明朝" w:hint="eastAsia"/>
          <w:szCs w:val="21"/>
        </w:rPr>
        <w:t>非常災害に</w:t>
      </w:r>
      <w:r w:rsidR="00860DB4" w:rsidRPr="00811909">
        <w:rPr>
          <w:rFonts w:ascii="ＭＳ 明朝" w:hAnsi="ＭＳ 明朝" w:hint="eastAsia"/>
          <w:szCs w:val="21"/>
        </w:rPr>
        <w:t>関する具体的計画を立て、</w:t>
      </w:r>
      <w:r w:rsidR="00BE226F">
        <w:rPr>
          <w:rFonts w:ascii="ＭＳ 明朝" w:hAnsi="ＭＳ 明朝" w:hint="eastAsia"/>
          <w:szCs w:val="21"/>
        </w:rPr>
        <w:t>計画を事業所の見やすい場所に掲示するものとする。</w:t>
      </w:r>
    </w:p>
    <w:p w:rsidR="00BE226F" w:rsidRDefault="00D64E7C" w:rsidP="00BE226F">
      <w:pPr>
        <w:ind w:left="210" w:hanging="210"/>
        <w:rPr>
          <w:rFonts w:ascii="ＭＳ 明朝" w:hAnsi="ＭＳ 明朝"/>
          <w:szCs w:val="21"/>
        </w:rPr>
      </w:pPr>
      <w:r>
        <w:rPr>
          <w:rFonts w:ascii="ＭＳ 明朝" w:hAnsi="ＭＳ 明朝" w:hint="eastAsia"/>
          <w:szCs w:val="21"/>
        </w:rPr>
        <w:t>２</w:t>
      </w:r>
      <w:r w:rsidR="00BE226F">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rsidR="00BE226F" w:rsidRDefault="00D64E7C" w:rsidP="00BE226F">
      <w:pPr>
        <w:ind w:left="210" w:hanging="210"/>
        <w:rPr>
          <w:rFonts w:ascii="ＭＳ 明朝" w:hAnsi="ＭＳ 明朝"/>
          <w:szCs w:val="21"/>
        </w:rPr>
      </w:pPr>
      <w:r>
        <w:rPr>
          <w:rFonts w:ascii="ＭＳ 明朝" w:hAnsi="ＭＳ 明朝" w:hint="eastAsia"/>
          <w:szCs w:val="21"/>
        </w:rPr>
        <w:t>３</w:t>
      </w:r>
      <w:r w:rsidR="00257F54">
        <w:rPr>
          <w:rFonts w:ascii="ＭＳ 明朝" w:hAnsi="ＭＳ 明朝" w:hint="eastAsia"/>
          <w:szCs w:val="21"/>
        </w:rPr>
        <w:t xml:space="preserve">　事業者は、定期的に</w:t>
      </w:r>
      <w:r w:rsidR="00056702">
        <w:rPr>
          <w:rFonts w:ascii="ＭＳ 明朝" w:hAnsi="ＭＳ 明朝" w:hint="eastAsia"/>
          <w:szCs w:val="21"/>
        </w:rPr>
        <w:t>避</w:t>
      </w:r>
      <w:r w:rsidR="00257F54">
        <w:rPr>
          <w:rFonts w:ascii="ＭＳ 明朝" w:hAnsi="ＭＳ 明朝" w:hint="eastAsia"/>
          <w:szCs w:val="21"/>
        </w:rPr>
        <w:t>難、救出その他の</w:t>
      </w:r>
      <w:r w:rsidR="00BE226F">
        <w:rPr>
          <w:rFonts w:ascii="ＭＳ 明朝" w:hAnsi="ＭＳ 明朝" w:hint="eastAsia"/>
          <w:szCs w:val="21"/>
        </w:rPr>
        <w:t>必要な訓練を行うものとする。</w:t>
      </w:r>
    </w:p>
    <w:p w:rsidR="00BE226F" w:rsidRPr="00D64E7C" w:rsidRDefault="00BE226F" w:rsidP="00BE226F">
      <w:pPr>
        <w:ind w:left="210" w:hanging="210"/>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rsidR="00E04756" w:rsidRPr="00811909" w:rsidRDefault="00E04756" w:rsidP="00E04756">
      <w:pPr>
        <w:rPr>
          <w:rFonts w:ascii="ＭＳ 明朝" w:hAnsi="ＭＳ 明朝"/>
          <w:szCs w:val="21"/>
        </w:rPr>
      </w:pPr>
      <w:r w:rsidRPr="00811909">
        <w:rPr>
          <w:rFonts w:ascii="ＭＳ 明朝" w:hAnsi="ＭＳ 明朝" w:hint="eastAsia"/>
          <w:szCs w:val="21"/>
        </w:rPr>
        <w:t>第</w:t>
      </w:r>
      <w:r w:rsidR="00D256DE" w:rsidRPr="00811909">
        <w:rPr>
          <w:rFonts w:ascii="ＭＳ 明朝" w:hAnsi="ＭＳ 明朝" w:hint="eastAsia"/>
          <w:szCs w:val="21"/>
        </w:rPr>
        <w:t>1</w:t>
      </w:r>
      <w:r w:rsidR="00F2102B" w:rsidRPr="00811909">
        <w:rPr>
          <w:rFonts w:ascii="ＭＳ 明朝" w:hAnsi="ＭＳ 明朝" w:hint="eastAsia"/>
          <w:szCs w:val="21"/>
        </w:rPr>
        <w:t>3</w:t>
      </w:r>
      <w:r w:rsidRPr="00811909">
        <w:rPr>
          <w:rFonts w:ascii="ＭＳ 明朝" w:hAnsi="ＭＳ 明朝" w:hint="eastAsia"/>
          <w:szCs w:val="21"/>
        </w:rPr>
        <w:t xml:space="preserve">条　</w:t>
      </w:r>
      <w:r w:rsidR="00BE226F">
        <w:rPr>
          <w:rFonts w:ascii="ＭＳ 明朝" w:hAnsi="ＭＳ 明朝" w:hint="eastAsia"/>
          <w:szCs w:val="21"/>
        </w:rPr>
        <w:t>事業者</w:t>
      </w:r>
      <w:r w:rsidR="00811909" w:rsidRPr="00811909">
        <w:rPr>
          <w:rFonts w:ascii="ＭＳ 明朝" w:hAnsi="ＭＳ 明朝" w:hint="eastAsia"/>
          <w:szCs w:val="21"/>
        </w:rPr>
        <w:t>が指定生活介護を提供する</w:t>
      </w:r>
      <w:r w:rsidRPr="00811909">
        <w:rPr>
          <w:rFonts w:ascii="ＭＳ 明朝" w:hAnsi="ＭＳ 明朝" w:hint="eastAsia"/>
          <w:szCs w:val="21"/>
        </w:rPr>
        <w:t>主たる対象</w:t>
      </w:r>
      <w:r w:rsidR="00BE226F">
        <w:rPr>
          <w:rFonts w:ascii="ＭＳ 明朝" w:hAnsi="ＭＳ 明朝" w:hint="eastAsia"/>
          <w:szCs w:val="21"/>
        </w:rPr>
        <w:t>とする障害の種類は</w:t>
      </w:r>
      <w:r w:rsidR="00811909" w:rsidRPr="00811909">
        <w:rPr>
          <w:rFonts w:ascii="ＭＳ 明朝" w:hAnsi="ＭＳ 明朝" w:hint="eastAsia"/>
          <w:szCs w:val="21"/>
        </w:rPr>
        <w:t>次のとおりとする。</w:t>
      </w:r>
    </w:p>
    <w:p w:rsidR="00257F54" w:rsidRDefault="00811909" w:rsidP="00E04756">
      <w:pPr>
        <w:rPr>
          <w:rFonts w:ascii="ＭＳ 明朝" w:hAnsi="ＭＳ 明朝"/>
          <w:color w:val="FF0000"/>
          <w:szCs w:val="21"/>
        </w:rPr>
      </w:pPr>
      <w:r w:rsidRPr="00811909">
        <w:rPr>
          <w:rFonts w:ascii="ＭＳ 明朝" w:hAnsi="ＭＳ 明朝" w:hint="eastAsia"/>
          <w:szCs w:val="21"/>
        </w:rPr>
        <w:t xml:space="preserve">　一　身体障害</w:t>
      </w:r>
      <w:r w:rsidR="003804B6" w:rsidRPr="009D227C">
        <w:rPr>
          <w:rFonts w:ascii="ＭＳ 明朝" w:hAnsi="ＭＳ 明朝" w:hint="eastAsia"/>
          <w:color w:val="FF0000"/>
          <w:szCs w:val="21"/>
        </w:rPr>
        <w:t xml:space="preserve">　</w:t>
      </w:r>
    </w:p>
    <w:p w:rsidR="00811909" w:rsidRPr="00811909" w:rsidRDefault="00811909" w:rsidP="00E04756">
      <w:pPr>
        <w:rPr>
          <w:rFonts w:ascii="ＭＳ 明朝" w:hAnsi="ＭＳ 明朝"/>
          <w:szCs w:val="21"/>
        </w:rPr>
      </w:pPr>
      <w:r w:rsidRPr="00811909">
        <w:rPr>
          <w:rFonts w:ascii="ＭＳ 明朝" w:hAnsi="ＭＳ 明朝" w:hint="eastAsia"/>
          <w:szCs w:val="21"/>
        </w:rPr>
        <w:t xml:space="preserve">　二　知的障害</w:t>
      </w:r>
      <w:r w:rsidR="009D227C">
        <w:rPr>
          <w:rFonts w:ascii="ＭＳ 明朝" w:hAnsi="ＭＳ 明朝" w:hint="eastAsia"/>
          <w:szCs w:val="21"/>
        </w:rPr>
        <w:t xml:space="preserve">　</w:t>
      </w:r>
    </w:p>
    <w:p w:rsidR="009C5163" w:rsidRDefault="00BE226F" w:rsidP="009C5163">
      <w:pPr>
        <w:rPr>
          <w:rFonts w:ascii="ＭＳ 明朝" w:hAnsi="ＭＳ 明朝"/>
          <w:szCs w:val="21"/>
        </w:rPr>
      </w:pPr>
      <w:r>
        <w:rPr>
          <w:rFonts w:ascii="ＭＳ 明朝" w:hAnsi="ＭＳ 明朝" w:hint="eastAsia"/>
          <w:szCs w:val="21"/>
        </w:rPr>
        <w:t xml:space="preserve">　三　精神障害</w:t>
      </w:r>
      <w:r w:rsidR="00237406">
        <w:rPr>
          <w:rFonts w:ascii="ＭＳ 明朝" w:hAnsi="ＭＳ 明朝" w:hint="eastAsia"/>
          <w:szCs w:val="21"/>
        </w:rPr>
        <w:t xml:space="preserve">　</w:t>
      </w:r>
    </w:p>
    <w:p w:rsidR="00BE226F" w:rsidRDefault="00BE226F" w:rsidP="009C5163">
      <w:pPr>
        <w:rPr>
          <w:rFonts w:ascii="ＭＳ 明朝" w:hAnsi="ＭＳ 明朝"/>
          <w:szCs w:val="21"/>
        </w:rPr>
      </w:pPr>
      <w:r>
        <w:rPr>
          <w:rFonts w:ascii="ＭＳ 明朝" w:hAnsi="ＭＳ 明朝" w:hint="eastAsia"/>
          <w:szCs w:val="21"/>
        </w:rPr>
        <w:t xml:space="preserve">　四　難病等</w:t>
      </w:r>
      <w:r w:rsidR="00984F80">
        <w:rPr>
          <w:rFonts w:ascii="ＭＳ 明朝" w:hAnsi="ＭＳ 明朝" w:hint="eastAsia"/>
          <w:szCs w:val="21"/>
        </w:rPr>
        <w:t xml:space="preserve">　　</w:t>
      </w:r>
    </w:p>
    <w:p w:rsidR="00BE226F" w:rsidRPr="00811909" w:rsidRDefault="00BE226F" w:rsidP="009C5163">
      <w:pPr>
        <w:rPr>
          <w:rFonts w:ascii="ＭＳ 明朝" w:hAnsi="ＭＳ 明朝"/>
          <w:szCs w:val="21"/>
        </w:rPr>
      </w:pPr>
    </w:p>
    <w:p w:rsidR="007E32DB" w:rsidRPr="00811909" w:rsidRDefault="007E32DB" w:rsidP="007E32DB">
      <w:pPr>
        <w:rPr>
          <w:rFonts w:ascii="ＭＳ 明朝" w:hAnsi="ＭＳ 明朝"/>
          <w:szCs w:val="21"/>
        </w:rPr>
      </w:pPr>
      <w:r w:rsidRPr="00811909">
        <w:rPr>
          <w:rFonts w:ascii="ＭＳ 明朝" w:hAnsi="ＭＳ 明朝" w:hint="eastAsia"/>
          <w:szCs w:val="21"/>
        </w:rPr>
        <w:t>（虐待防止のための措置</w:t>
      </w:r>
      <w:r>
        <w:rPr>
          <w:rFonts w:ascii="ＭＳ 明朝" w:hAnsi="ＭＳ 明朝" w:hint="eastAsia"/>
          <w:szCs w:val="21"/>
        </w:rPr>
        <w:t>に関する事項</w:t>
      </w:r>
      <w:r w:rsidRPr="00811909">
        <w:rPr>
          <w:rFonts w:ascii="ＭＳ 明朝" w:hAnsi="ＭＳ 明朝" w:hint="eastAsia"/>
          <w:szCs w:val="21"/>
        </w:rPr>
        <w:t>）</w:t>
      </w:r>
    </w:p>
    <w:p w:rsidR="007E32DB" w:rsidRPr="00F5675D" w:rsidRDefault="007E32DB" w:rsidP="007E32DB">
      <w:pPr>
        <w:tabs>
          <w:tab w:val="left" w:pos="5893"/>
        </w:tabs>
        <w:ind w:left="199" w:hangingChars="100" w:hanging="199"/>
        <w:rPr>
          <w:rFonts w:ascii="ＭＳ 明朝" w:hAnsi="ＭＳ 明朝"/>
          <w:szCs w:val="21"/>
        </w:rPr>
      </w:pPr>
      <w:r w:rsidRPr="00811909">
        <w:rPr>
          <w:rFonts w:ascii="ＭＳ 明朝" w:hAnsi="ＭＳ 明朝" w:hint="eastAsia"/>
          <w:szCs w:val="21"/>
        </w:rPr>
        <w:t xml:space="preserve">第14条　</w:t>
      </w:r>
      <w:r w:rsidRPr="00F5675D">
        <w:rPr>
          <w:rFonts w:ascii="ＭＳ 明朝" w:hAnsi="ＭＳ 明朝" w:hint="eastAsia"/>
          <w:szCs w:val="21"/>
        </w:rPr>
        <w:t>事業所は、利用者の人格を尊重する視点に立ったサービスに努め、虐待の発生又はその再発を防止するため、次の各号に掲げる措置を講ずるものとする。</w:t>
      </w:r>
    </w:p>
    <w:p w:rsidR="007E32DB" w:rsidRPr="00F5675D" w:rsidRDefault="007E32DB" w:rsidP="00D64E7C">
      <w:pPr>
        <w:tabs>
          <w:tab w:val="left" w:pos="5893"/>
        </w:tabs>
        <w:ind w:leftChars="100" w:left="398" w:hangingChars="100" w:hanging="199"/>
        <w:rPr>
          <w:rFonts w:ascii="ＭＳ 明朝" w:hAnsi="ＭＳ 明朝"/>
          <w:szCs w:val="21"/>
        </w:rPr>
      </w:pPr>
      <w:r w:rsidRPr="00F5675D">
        <w:rPr>
          <w:rFonts w:ascii="ＭＳ 明朝" w:hAnsi="ＭＳ 明朝" w:hint="eastAsia"/>
          <w:szCs w:val="21"/>
        </w:rPr>
        <w:t>一　虐待防止のための対策を検討する委員会（虐待防止委員会）を定期的に開催するとともに、その結果について、従業者に周知徹底を図る。</w:t>
      </w:r>
    </w:p>
    <w:p w:rsidR="007E32DB" w:rsidRPr="00F5675D" w:rsidRDefault="007E32DB" w:rsidP="00D64E7C">
      <w:pPr>
        <w:tabs>
          <w:tab w:val="left" w:pos="5893"/>
        </w:tabs>
        <w:ind w:leftChars="100" w:left="199"/>
        <w:rPr>
          <w:rFonts w:ascii="ＭＳ 明朝" w:hAnsi="ＭＳ 明朝"/>
          <w:szCs w:val="21"/>
        </w:rPr>
      </w:pPr>
      <w:r w:rsidRPr="00F5675D">
        <w:rPr>
          <w:rFonts w:ascii="ＭＳ 明朝" w:hAnsi="ＭＳ 明朝" w:hint="eastAsia"/>
          <w:szCs w:val="21"/>
        </w:rPr>
        <w:t>二　従業者に対し、虐待防止のための研修を定期的に実施する。</w:t>
      </w:r>
    </w:p>
    <w:p w:rsidR="007E32DB" w:rsidRPr="00811909" w:rsidRDefault="007E32DB" w:rsidP="00D64E7C">
      <w:pPr>
        <w:tabs>
          <w:tab w:val="left" w:pos="5893"/>
        </w:tabs>
        <w:ind w:leftChars="100" w:left="199"/>
        <w:rPr>
          <w:rFonts w:ascii="ＭＳ 明朝" w:hAnsi="ＭＳ 明朝"/>
          <w:szCs w:val="21"/>
        </w:rPr>
      </w:pPr>
      <w:r w:rsidRPr="00F5675D">
        <w:rPr>
          <w:rFonts w:ascii="ＭＳ 明朝" w:hAnsi="ＭＳ 明朝" w:hint="eastAsia"/>
          <w:szCs w:val="21"/>
        </w:rPr>
        <w:t>三　虐待防止等のための責任者（専任の虐待防止担当者）を置く。</w:t>
      </w:r>
    </w:p>
    <w:p w:rsidR="0079427F" w:rsidRDefault="0079427F" w:rsidP="0079427F">
      <w:pPr>
        <w:rPr>
          <w:rFonts w:ascii="ＭＳ 明朝" w:hAnsi="ＭＳ 明朝"/>
          <w:szCs w:val="21"/>
        </w:rPr>
      </w:pPr>
    </w:p>
    <w:p w:rsidR="0079427F" w:rsidRDefault="0079427F" w:rsidP="0079427F">
      <w:pPr>
        <w:rPr>
          <w:rFonts w:ascii="ＭＳ 明朝" w:hAnsi="ＭＳ 明朝"/>
          <w:szCs w:val="21"/>
        </w:rPr>
      </w:pPr>
      <w:r>
        <w:rPr>
          <w:rFonts w:ascii="ＭＳ 明朝" w:hAnsi="ＭＳ 明朝" w:hint="eastAsia"/>
          <w:szCs w:val="21"/>
        </w:rPr>
        <w:t>（工賃の支払等）</w:t>
      </w:r>
    </w:p>
    <w:p w:rsidR="0079427F" w:rsidRDefault="0079427F" w:rsidP="0079427F">
      <w:pPr>
        <w:ind w:left="199" w:hangingChars="100" w:hanging="199"/>
        <w:rPr>
          <w:rFonts w:ascii="ＭＳ 明朝" w:hAnsi="ＭＳ 明朝"/>
          <w:szCs w:val="21"/>
        </w:rPr>
      </w:pPr>
      <w:r>
        <w:rPr>
          <w:rFonts w:ascii="ＭＳ 明朝" w:hAnsi="ＭＳ 明朝" w:hint="eastAsia"/>
          <w:szCs w:val="21"/>
        </w:rPr>
        <w:t>第15条　事業</w:t>
      </w:r>
      <w:r w:rsidR="005C57DE">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rsidR="009C5163" w:rsidRPr="00811909" w:rsidRDefault="009C5163" w:rsidP="009C5163">
      <w:pPr>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（利益供与等の禁止）</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9427F">
        <w:rPr>
          <w:rFonts w:ascii="ＭＳ 明朝" w:hAnsi="ＭＳ 明朝" w:hint="eastAsia"/>
          <w:szCs w:val="21"/>
        </w:rPr>
        <w:t>16</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5C57DE">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5C57DE">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5C57DE">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（苦情解決）</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lastRenderedPageBreak/>
        <w:t>第</w:t>
      </w:r>
      <w:r w:rsidR="0079427F">
        <w:rPr>
          <w:rFonts w:ascii="ＭＳ 明朝" w:hAnsi="ＭＳ 明朝" w:hint="eastAsia"/>
          <w:szCs w:val="21"/>
        </w:rPr>
        <w:t>17</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は、提供した指定生活介護に関する利用者</w:t>
      </w:r>
      <w:r w:rsidR="00257F5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生活介護に関し、県又は市町（以下「県等」という。）が行う文書その他の物件の提出若しくは提示の求め又は当該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rsidR="00811909" w:rsidRPr="00811909" w:rsidRDefault="00811909" w:rsidP="00811909">
      <w:pPr>
        <w:ind w:left="199" w:hangingChars="100" w:hanging="199"/>
        <w:rPr>
          <w:rFonts w:ascii="ＭＳ 明朝" w:hAnsi="ＭＳ 明朝"/>
          <w:szCs w:val="21"/>
        </w:rPr>
      </w:pPr>
    </w:p>
    <w:p w:rsidR="00EA4505" w:rsidRPr="00811909" w:rsidRDefault="00EA4505" w:rsidP="00EA4505">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rsidR="00EA4505" w:rsidRPr="00811909" w:rsidRDefault="00EA4505" w:rsidP="00EA4505">
      <w:pPr>
        <w:ind w:left="199" w:hangingChars="100" w:hanging="199"/>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18</w:t>
      </w:r>
      <w:r w:rsidRPr="00811909">
        <w:rPr>
          <w:rFonts w:ascii="ＭＳ 明朝" w:hAnsi="ＭＳ 明朝" w:hint="eastAsia"/>
          <w:szCs w:val="21"/>
        </w:rPr>
        <w:t xml:space="preserve">条　</w:t>
      </w:r>
      <w:r w:rsidR="00890AF1">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一　採用時研修　　採用後○か月以内</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二　継続研修　　　年○回</w:t>
      </w:r>
    </w:p>
    <w:p w:rsidR="00811909" w:rsidRDefault="00811909" w:rsidP="00811909">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（職場におけるハラスメントの防止）</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19</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7E32DB" w:rsidRPr="00F5675D" w:rsidRDefault="007E32DB" w:rsidP="007E32DB">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（業務継続計画の策定等）</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20</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7E32DB" w:rsidRPr="00F5675D" w:rsidRDefault="007E32DB" w:rsidP="007E32DB">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 xml:space="preserve">（衛生管理等） </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21</w:t>
      </w:r>
      <w:r w:rsidRPr="00F5675D">
        <w:rPr>
          <w:rFonts w:ascii="ＭＳ 明朝" w:hAnsi="ＭＳ 明朝" w:hint="eastAsia"/>
          <w:szCs w:val="21"/>
        </w:rPr>
        <w:t xml:space="preserve">条　事業所は、従業者の清潔の保持及び健康状態について、必要な管理を行う。 </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7E32DB" w:rsidRPr="00F5675D" w:rsidRDefault="007E32DB" w:rsidP="00D64E7C">
      <w:pPr>
        <w:ind w:left="398" w:hangingChars="200" w:hanging="398"/>
        <w:rPr>
          <w:rFonts w:ascii="ＭＳ 明朝" w:hAnsi="ＭＳ 明朝"/>
          <w:szCs w:val="21"/>
        </w:rPr>
      </w:pPr>
      <w:r w:rsidRPr="00F5675D">
        <w:rPr>
          <w:rFonts w:ascii="ＭＳ 明朝" w:hAnsi="ＭＳ 明朝" w:hint="eastAsia"/>
          <w:szCs w:val="21"/>
        </w:rPr>
        <w:t xml:space="preserve">　</w:t>
      </w:r>
      <w:r w:rsidR="00D64E7C">
        <w:rPr>
          <w:rFonts w:ascii="ＭＳ 明朝" w:hAnsi="ＭＳ 明朝" w:hint="eastAsia"/>
          <w:szCs w:val="21"/>
        </w:rPr>
        <w:t xml:space="preserve">一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7E32DB" w:rsidRPr="00F5675D" w:rsidRDefault="00D64E7C" w:rsidP="00D64E7C">
      <w:pPr>
        <w:ind w:leftChars="100" w:left="199"/>
        <w:rPr>
          <w:rFonts w:ascii="ＭＳ 明朝" w:hAnsi="ＭＳ 明朝"/>
          <w:szCs w:val="21"/>
        </w:rPr>
      </w:pPr>
      <w:r>
        <w:rPr>
          <w:rFonts w:ascii="ＭＳ 明朝" w:hAnsi="ＭＳ 明朝" w:hint="eastAsia"/>
          <w:szCs w:val="21"/>
        </w:rPr>
        <w:t xml:space="preserve">二　</w:t>
      </w:r>
      <w:r w:rsidR="007E32DB" w:rsidRPr="00F5675D">
        <w:rPr>
          <w:rFonts w:ascii="ＭＳ 明朝" w:hAnsi="ＭＳ 明朝" w:hint="eastAsia"/>
          <w:szCs w:val="21"/>
        </w:rPr>
        <w:t>事業所における感染症の予防及びまん延の防止のための指針を整備する。</w:t>
      </w:r>
    </w:p>
    <w:p w:rsidR="007E32DB" w:rsidRDefault="00D64E7C" w:rsidP="00D64E7C">
      <w:pPr>
        <w:ind w:leftChars="100" w:left="398" w:hangingChars="100" w:hanging="199"/>
        <w:rPr>
          <w:rFonts w:ascii="ＭＳ 明朝" w:hAnsi="ＭＳ 明朝"/>
          <w:szCs w:val="21"/>
        </w:rPr>
      </w:pPr>
      <w:r>
        <w:rPr>
          <w:rFonts w:ascii="ＭＳ 明朝" w:hAnsi="ＭＳ 明朝" w:hint="eastAsia"/>
          <w:szCs w:val="21"/>
        </w:rPr>
        <w:t xml:space="preserve">三　</w:t>
      </w:r>
      <w:r w:rsidR="007E32DB" w:rsidRPr="00F5675D">
        <w:rPr>
          <w:rFonts w:ascii="ＭＳ 明朝" w:hAnsi="ＭＳ 明朝" w:hint="eastAsia"/>
          <w:szCs w:val="21"/>
        </w:rPr>
        <w:t>事業所において、従業者に対し、感染症の予防及びまん延の防止のための研修及び訓練を定期的に実施する。</w:t>
      </w:r>
    </w:p>
    <w:p w:rsidR="007E32DB" w:rsidRPr="007E32DB" w:rsidRDefault="007E32DB" w:rsidP="00811909">
      <w:pPr>
        <w:ind w:left="199" w:hangingChars="100" w:hanging="199"/>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（秘密の保持）</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E32DB">
        <w:rPr>
          <w:rFonts w:ascii="ＭＳ 明朝" w:hAnsi="ＭＳ 明朝" w:hint="eastAsia"/>
          <w:szCs w:val="21"/>
        </w:rPr>
        <w:t>22</w:t>
      </w:r>
      <w:r w:rsidRPr="00811909">
        <w:rPr>
          <w:rFonts w:ascii="ＭＳ 明朝" w:hAnsi="ＭＳ 明朝" w:hint="eastAsia"/>
          <w:szCs w:val="21"/>
        </w:rPr>
        <w:t xml:space="preserve">条　</w:t>
      </w:r>
      <w:r w:rsidR="005C57DE">
        <w:rPr>
          <w:rFonts w:ascii="ＭＳ 明朝" w:hAnsi="ＭＳ 明朝" w:hint="eastAsia"/>
          <w:szCs w:val="21"/>
        </w:rPr>
        <w:t>管理者及び</w:t>
      </w:r>
      <w:r w:rsidRPr="00811909">
        <w:rPr>
          <w:rFonts w:ascii="ＭＳ 明朝" w:hAnsi="ＭＳ 明朝" w:hint="eastAsia"/>
          <w:szCs w:val="21"/>
        </w:rPr>
        <w:t>従業者は、正当な理由がなく</w:t>
      </w:r>
      <w:r w:rsidR="005C57DE">
        <w:rPr>
          <w:rFonts w:ascii="ＭＳ 明朝" w:hAnsi="ＭＳ 明朝" w:hint="eastAsia"/>
          <w:szCs w:val="21"/>
        </w:rPr>
        <w:t>、</w:t>
      </w:r>
      <w:r w:rsidR="00F95D6D">
        <w:rPr>
          <w:rFonts w:ascii="ＭＳ 明朝" w:hAnsi="ＭＳ 明朝" w:hint="eastAsia"/>
          <w:szCs w:val="21"/>
        </w:rPr>
        <w:t>その業務上知り得た利用者又はその家族</w:t>
      </w:r>
      <w:r w:rsidRPr="00811909">
        <w:rPr>
          <w:rFonts w:ascii="ＭＳ 明朝" w:hAnsi="ＭＳ 明朝" w:hint="eastAsia"/>
          <w:szCs w:val="21"/>
        </w:rPr>
        <w:t>の秘密を漏ら</w:t>
      </w:r>
      <w:r w:rsidRPr="00811909">
        <w:rPr>
          <w:rFonts w:ascii="ＭＳ 明朝" w:hAnsi="ＭＳ 明朝" w:hint="eastAsia"/>
          <w:szCs w:val="21"/>
        </w:rPr>
        <w:lastRenderedPageBreak/>
        <w:t>してはならない。</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5C57DE">
        <w:rPr>
          <w:rFonts w:ascii="ＭＳ 明朝" w:hAnsi="ＭＳ 明朝" w:hint="eastAsia"/>
          <w:szCs w:val="21"/>
        </w:rPr>
        <w:t>者</w:t>
      </w:r>
      <w:r w:rsidRPr="00811909">
        <w:rPr>
          <w:rFonts w:ascii="ＭＳ 明朝" w:hAnsi="ＭＳ 明朝" w:hint="eastAsia"/>
          <w:szCs w:val="21"/>
        </w:rPr>
        <w:t>は、</w:t>
      </w:r>
      <w:r w:rsidR="005C57DE">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5C57DE">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5C57DE">
        <w:rPr>
          <w:rFonts w:ascii="ＭＳ 明朝" w:hAnsi="ＭＳ 明朝" w:hint="eastAsia"/>
          <w:szCs w:val="21"/>
        </w:rPr>
        <w:t>、</w:t>
      </w:r>
      <w:r w:rsidRPr="00811909">
        <w:rPr>
          <w:rFonts w:ascii="ＭＳ 明朝" w:hAnsi="ＭＳ 明朝" w:hint="eastAsia"/>
          <w:szCs w:val="21"/>
        </w:rPr>
        <w:t>必要な措置を講ずるものとする。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（記録の整備）</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9427F">
        <w:rPr>
          <w:rFonts w:ascii="ＭＳ 明朝" w:hAnsi="ＭＳ 明朝" w:hint="eastAsia"/>
          <w:szCs w:val="21"/>
        </w:rPr>
        <w:t>2</w:t>
      </w:r>
      <w:r w:rsidR="007E32DB">
        <w:rPr>
          <w:rFonts w:ascii="ＭＳ 明朝" w:hAnsi="ＭＳ 明朝" w:hint="eastAsia"/>
          <w:szCs w:val="21"/>
        </w:rPr>
        <w:t>3</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65886">
        <w:rPr>
          <w:rFonts w:ascii="ＭＳ 明朝" w:hAnsi="ＭＳ 明朝" w:hint="eastAsia"/>
          <w:szCs w:val="21"/>
        </w:rPr>
        <w:t>者</w:t>
      </w:r>
      <w:r w:rsidRPr="00811909">
        <w:rPr>
          <w:rFonts w:ascii="ＭＳ 明朝" w:hAnsi="ＭＳ 明朝" w:hint="eastAsia"/>
          <w:szCs w:val="21"/>
        </w:rPr>
        <w:t>は、利用者に対する指定生活介護の提供に関する諸記録を整備し、当該指定生活介護を提供した日から５年間保存するものとする。</w:t>
      </w:r>
    </w:p>
    <w:p w:rsidR="007E32DB" w:rsidRDefault="007E32DB" w:rsidP="00811909">
      <w:pPr>
        <w:ind w:left="199" w:hangingChars="100" w:hanging="199"/>
        <w:rPr>
          <w:rFonts w:ascii="ＭＳ 明朝" w:hAnsi="ＭＳ 明朝"/>
          <w:szCs w:val="21"/>
        </w:rPr>
      </w:pP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(身体拘束等の禁止)</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27</w:t>
      </w:r>
      <w:r w:rsidRPr="00F5675D">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w:t>
      </w:r>
    </w:p>
    <w:p w:rsidR="007E32DB" w:rsidRPr="00F5675D" w:rsidRDefault="007E32DB" w:rsidP="007E32DB">
      <w:pPr>
        <w:ind w:left="199" w:hangingChars="100" w:hanging="199"/>
        <w:rPr>
          <w:rFonts w:ascii="ＭＳ 明朝" w:hAnsi="ＭＳ 明朝"/>
          <w:szCs w:val="21"/>
        </w:rPr>
      </w:pPr>
      <w:r w:rsidRPr="00F5675D">
        <w:rPr>
          <w:rFonts w:ascii="ＭＳ 明朝" w:hAnsi="ＭＳ 明朝" w:hint="eastAsia"/>
          <w:szCs w:val="21"/>
        </w:rPr>
        <w:t>３　事業所は、身体拘束等の適正化を図るため、次に掲げる措置を講ずるものとする。</w:t>
      </w:r>
    </w:p>
    <w:p w:rsidR="007E32DB" w:rsidRPr="00F5675D" w:rsidRDefault="007E32DB" w:rsidP="00D64E7C">
      <w:pPr>
        <w:ind w:left="398" w:hangingChars="200" w:hanging="398"/>
        <w:rPr>
          <w:rFonts w:ascii="ＭＳ 明朝" w:hAnsi="ＭＳ 明朝"/>
          <w:szCs w:val="21"/>
        </w:rPr>
      </w:pPr>
      <w:r w:rsidRPr="00F5675D">
        <w:rPr>
          <w:rFonts w:ascii="ＭＳ 明朝" w:hAnsi="ＭＳ 明朝" w:hint="eastAsia"/>
          <w:szCs w:val="21"/>
        </w:rPr>
        <w:t xml:space="preserve">　</w:t>
      </w:r>
      <w:r w:rsidR="00D64E7C">
        <w:rPr>
          <w:rFonts w:ascii="ＭＳ 明朝" w:hAnsi="ＭＳ 明朝" w:hint="eastAsia"/>
          <w:szCs w:val="21"/>
        </w:rPr>
        <w:t xml:space="preserve">一　</w:t>
      </w:r>
      <w:r w:rsidRPr="00F5675D">
        <w:rPr>
          <w:rFonts w:ascii="ＭＳ 明朝" w:hAnsi="ＭＳ 明朝" w:hint="eastAsia"/>
          <w:szCs w:val="21"/>
        </w:rPr>
        <w:t>身体拘束等の適正化のための対策を検討する委員会を定期的に開催するとともに、その結果について、従業者に周知徹底を図る。</w:t>
      </w:r>
    </w:p>
    <w:p w:rsidR="007E32DB" w:rsidRPr="00F5675D" w:rsidRDefault="00D64E7C" w:rsidP="007E32DB">
      <w:pPr>
        <w:ind w:left="199" w:hangingChars="100" w:hanging="199"/>
        <w:rPr>
          <w:rFonts w:ascii="ＭＳ 明朝" w:hAnsi="ＭＳ 明朝"/>
          <w:szCs w:val="21"/>
        </w:rPr>
      </w:pPr>
      <w:r>
        <w:rPr>
          <w:rFonts w:ascii="ＭＳ 明朝" w:hAnsi="ＭＳ 明朝" w:hint="eastAsia"/>
          <w:szCs w:val="21"/>
        </w:rPr>
        <w:t xml:space="preserve">　二</w:t>
      </w:r>
      <w:r w:rsidR="007E32DB" w:rsidRPr="00F5675D">
        <w:rPr>
          <w:rFonts w:ascii="ＭＳ 明朝" w:hAnsi="ＭＳ 明朝" w:hint="eastAsia"/>
          <w:szCs w:val="21"/>
        </w:rPr>
        <w:t xml:space="preserve">　身体拘束等の適正化のための指針を整備する。</w:t>
      </w:r>
    </w:p>
    <w:p w:rsidR="007E32DB" w:rsidRPr="00811909" w:rsidRDefault="00D64E7C" w:rsidP="007E32DB">
      <w:pPr>
        <w:ind w:left="199" w:hangingChars="100" w:hanging="199"/>
        <w:rPr>
          <w:rFonts w:ascii="ＭＳ 明朝" w:hAnsi="ＭＳ 明朝"/>
          <w:szCs w:val="21"/>
        </w:rPr>
      </w:pPr>
      <w:r>
        <w:rPr>
          <w:rFonts w:ascii="ＭＳ 明朝" w:hAnsi="ＭＳ 明朝" w:hint="eastAsia"/>
          <w:szCs w:val="21"/>
        </w:rPr>
        <w:t xml:space="preserve">　三</w:t>
      </w:r>
      <w:r w:rsidR="007E32DB" w:rsidRPr="00F5675D">
        <w:rPr>
          <w:rFonts w:ascii="ＭＳ 明朝" w:hAnsi="ＭＳ 明朝" w:hint="eastAsia"/>
          <w:szCs w:val="21"/>
        </w:rPr>
        <w:t xml:space="preserve">　従業者に対し、身体拘束等の適正化のための研修を定期的に実施する。</w:t>
      </w:r>
    </w:p>
    <w:p w:rsidR="00811909" w:rsidRPr="00811909" w:rsidRDefault="00811909" w:rsidP="00811909">
      <w:pPr>
        <w:ind w:left="199" w:hangingChars="100" w:hanging="199"/>
        <w:rPr>
          <w:rFonts w:ascii="ＭＳ 明朝" w:hAnsi="ＭＳ 明朝"/>
          <w:szCs w:val="21"/>
        </w:rPr>
      </w:pPr>
    </w:p>
    <w:p w:rsidR="00811909" w:rsidRPr="00811909" w:rsidRDefault="005C57DE" w:rsidP="00811909">
      <w:pPr>
        <w:ind w:leftChars="100" w:left="199"/>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E32DB">
        <w:rPr>
          <w:rFonts w:ascii="ＭＳ 明朝" w:hAnsi="ＭＳ 明朝" w:hint="eastAsia"/>
          <w:szCs w:val="21"/>
        </w:rPr>
        <w:t>28</w:t>
      </w:r>
      <w:r w:rsidRPr="00811909">
        <w:rPr>
          <w:rFonts w:ascii="ＭＳ 明朝" w:hAnsi="ＭＳ 明朝" w:hint="eastAsia"/>
          <w:szCs w:val="21"/>
        </w:rPr>
        <w:t>条　この規程に定める事項のほか、運営に関する重要事項は</w:t>
      </w:r>
      <w:r w:rsidR="005C57DE">
        <w:rPr>
          <w:rFonts w:ascii="ＭＳ 明朝" w:hAnsi="ＭＳ 明朝" w:hint="eastAsia"/>
          <w:szCs w:val="21"/>
        </w:rPr>
        <w:t>事業者</w:t>
      </w:r>
      <w:r w:rsidRPr="00811909">
        <w:rPr>
          <w:rFonts w:ascii="ＭＳ 明朝" w:hAnsi="ＭＳ 明朝" w:hint="eastAsia"/>
          <w:szCs w:val="21"/>
        </w:rPr>
        <w:t>と事業所の管理者が協議の上</w:t>
      </w:r>
      <w:r w:rsidR="00F95D6D">
        <w:rPr>
          <w:rFonts w:ascii="ＭＳ 明朝" w:hAnsi="ＭＳ 明朝" w:hint="eastAsia"/>
          <w:szCs w:val="21"/>
        </w:rPr>
        <w:t>、</w:t>
      </w:r>
      <w:r w:rsidRPr="00811909">
        <w:rPr>
          <w:rFonts w:ascii="ＭＳ 明朝" w:hAnsi="ＭＳ 明朝" w:hint="eastAsia"/>
          <w:szCs w:val="21"/>
        </w:rPr>
        <w:t>定めるものとする。</w:t>
      </w:r>
    </w:p>
    <w:p w:rsidR="00811909" w:rsidRPr="00811909" w:rsidRDefault="00811909" w:rsidP="00811909">
      <w:pPr>
        <w:ind w:left="440" w:hanging="440"/>
        <w:rPr>
          <w:rFonts w:ascii="ＭＳ 明朝" w:hAnsi="ＭＳ 明朝"/>
          <w:szCs w:val="21"/>
        </w:rPr>
      </w:pPr>
    </w:p>
    <w:p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rsidR="00811909" w:rsidRPr="00811909" w:rsidRDefault="007E32DB" w:rsidP="00811909">
      <w:pPr>
        <w:ind w:left="440" w:hanging="440"/>
        <w:rPr>
          <w:rFonts w:ascii="ＭＳ 明朝" w:hAnsi="ＭＳ 明朝"/>
          <w:szCs w:val="21"/>
        </w:rPr>
      </w:pPr>
      <w:r>
        <w:rPr>
          <w:rFonts w:ascii="ＭＳ 明朝" w:hAnsi="ＭＳ 明朝" w:hint="eastAsia"/>
          <w:szCs w:val="21"/>
        </w:rPr>
        <w:t xml:space="preserve">　この規程は、令和</w:t>
      </w:r>
      <w:r w:rsidR="00811909" w:rsidRPr="00811909">
        <w:rPr>
          <w:rFonts w:ascii="ＭＳ 明朝" w:hAnsi="ＭＳ 明朝" w:hint="eastAsia"/>
          <w:szCs w:val="21"/>
        </w:rPr>
        <w:t xml:space="preserve">　年　月　日から施行する。</w:t>
      </w:r>
    </w:p>
    <w:p w:rsidR="0084541F" w:rsidRPr="00C9691F" w:rsidRDefault="0084541F">
      <w:pPr>
        <w:rPr>
          <w:rFonts w:ascii="ＭＳ 明朝" w:hAnsi="ＭＳ 明朝"/>
          <w:szCs w:val="21"/>
        </w:rPr>
      </w:pP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42" w:rsidRDefault="00595E42" w:rsidP="006A1930">
      <w:r>
        <w:separator/>
      </w:r>
    </w:p>
  </w:endnote>
  <w:endnote w:type="continuationSeparator" w:id="0">
    <w:p w:rsidR="00595E42" w:rsidRDefault="00595E42" w:rsidP="006A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42" w:rsidRDefault="00595E42" w:rsidP="006A1930">
      <w:r>
        <w:separator/>
      </w:r>
    </w:p>
  </w:footnote>
  <w:footnote w:type="continuationSeparator" w:id="0">
    <w:p w:rsidR="00595E42" w:rsidRDefault="00595E42" w:rsidP="006A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85B869A0">
      <w:start w:val="11"/>
      <w:numFmt w:val="decimalFullWidth"/>
      <w:lvlText w:val="第%1条"/>
      <w:lvlJc w:val="left"/>
      <w:pPr>
        <w:tabs>
          <w:tab w:val="num" w:pos="975"/>
        </w:tabs>
        <w:ind w:left="975" w:hanging="975"/>
      </w:pPr>
      <w:rPr>
        <w:rFonts w:hint="eastAsia"/>
      </w:rPr>
    </w:lvl>
    <w:lvl w:ilvl="1" w:tplc="79AACA98" w:tentative="1">
      <w:start w:val="1"/>
      <w:numFmt w:val="aiueoFullWidth"/>
      <w:lvlText w:val="(%2)"/>
      <w:lvlJc w:val="left"/>
      <w:pPr>
        <w:tabs>
          <w:tab w:val="num" w:pos="840"/>
        </w:tabs>
        <w:ind w:left="840" w:hanging="420"/>
      </w:pPr>
    </w:lvl>
    <w:lvl w:ilvl="2" w:tplc="A9DE3FE8" w:tentative="1">
      <w:start w:val="1"/>
      <w:numFmt w:val="decimalEnclosedCircle"/>
      <w:lvlText w:val="%3"/>
      <w:lvlJc w:val="left"/>
      <w:pPr>
        <w:tabs>
          <w:tab w:val="num" w:pos="1260"/>
        </w:tabs>
        <w:ind w:left="1260" w:hanging="420"/>
      </w:pPr>
    </w:lvl>
    <w:lvl w:ilvl="3" w:tplc="2A488BB8" w:tentative="1">
      <w:start w:val="1"/>
      <w:numFmt w:val="decimal"/>
      <w:lvlText w:val="%4."/>
      <w:lvlJc w:val="left"/>
      <w:pPr>
        <w:tabs>
          <w:tab w:val="num" w:pos="1680"/>
        </w:tabs>
        <w:ind w:left="1680" w:hanging="420"/>
      </w:pPr>
    </w:lvl>
    <w:lvl w:ilvl="4" w:tplc="80968B18" w:tentative="1">
      <w:start w:val="1"/>
      <w:numFmt w:val="aiueoFullWidth"/>
      <w:lvlText w:val="(%5)"/>
      <w:lvlJc w:val="left"/>
      <w:pPr>
        <w:tabs>
          <w:tab w:val="num" w:pos="2100"/>
        </w:tabs>
        <w:ind w:left="2100" w:hanging="420"/>
      </w:pPr>
    </w:lvl>
    <w:lvl w:ilvl="5" w:tplc="7CB0DBDC" w:tentative="1">
      <w:start w:val="1"/>
      <w:numFmt w:val="decimalEnclosedCircle"/>
      <w:lvlText w:val="%6"/>
      <w:lvlJc w:val="left"/>
      <w:pPr>
        <w:tabs>
          <w:tab w:val="num" w:pos="2520"/>
        </w:tabs>
        <w:ind w:left="2520" w:hanging="420"/>
      </w:pPr>
    </w:lvl>
    <w:lvl w:ilvl="6" w:tplc="21FE99B0" w:tentative="1">
      <w:start w:val="1"/>
      <w:numFmt w:val="decimal"/>
      <w:lvlText w:val="%7."/>
      <w:lvlJc w:val="left"/>
      <w:pPr>
        <w:tabs>
          <w:tab w:val="num" w:pos="2940"/>
        </w:tabs>
        <w:ind w:left="2940" w:hanging="420"/>
      </w:pPr>
    </w:lvl>
    <w:lvl w:ilvl="7" w:tplc="70B2CC44" w:tentative="1">
      <w:start w:val="1"/>
      <w:numFmt w:val="aiueoFullWidth"/>
      <w:lvlText w:val="(%8)"/>
      <w:lvlJc w:val="left"/>
      <w:pPr>
        <w:tabs>
          <w:tab w:val="num" w:pos="3360"/>
        </w:tabs>
        <w:ind w:left="3360" w:hanging="420"/>
      </w:pPr>
    </w:lvl>
    <w:lvl w:ilvl="8" w:tplc="F394F79C"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08EA6DD6">
      <w:start w:val="12"/>
      <w:numFmt w:val="decimalFullWidth"/>
      <w:lvlText w:val="第%1条"/>
      <w:lvlJc w:val="left"/>
      <w:pPr>
        <w:tabs>
          <w:tab w:val="num" w:pos="750"/>
        </w:tabs>
        <w:ind w:left="750" w:hanging="750"/>
      </w:pPr>
      <w:rPr>
        <w:rFonts w:hint="eastAsia"/>
      </w:rPr>
    </w:lvl>
    <w:lvl w:ilvl="1" w:tplc="03B471A0" w:tentative="1">
      <w:start w:val="1"/>
      <w:numFmt w:val="aiueoFullWidth"/>
      <w:lvlText w:val="(%2)"/>
      <w:lvlJc w:val="left"/>
      <w:pPr>
        <w:tabs>
          <w:tab w:val="num" w:pos="840"/>
        </w:tabs>
        <w:ind w:left="840" w:hanging="420"/>
      </w:pPr>
    </w:lvl>
    <w:lvl w:ilvl="2" w:tplc="6D48D784" w:tentative="1">
      <w:start w:val="1"/>
      <w:numFmt w:val="decimalEnclosedCircle"/>
      <w:lvlText w:val="%3"/>
      <w:lvlJc w:val="left"/>
      <w:pPr>
        <w:tabs>
          <w:tab w:val="num" w:pos="1260"/>
        </w:tabs>
        <w:ind w:left="1260" w:hanging="420"/>
      </w:pPr>
    </w:lvl>
    <w:lvl w:ilvl="3" w:tplc="A57032C6" w:tentative="1">
      <w:start w:val="1"/>
      <w:numFmt w:val="decimal"/>
      <w:lvlText w:val="%4."/>
      <w:lvlJc w:val="left"/>
      <w:pPr>
        <w:tabs>
          <w:tab w:val="num" w:pos="1680"/>
        </w:tabs>
        <w:ind w:left="1680" w:hanging="420"/>
      </w:pPr>
    </w:lvl>
    <w:lvl w:ilvl="4" w:tplc="41749362" w:tentative="1">
      <w:start w:val="1"/>
      <w:numFmt w:val="aiueoFullWidth"/>
      <w:lvlText w:val="(%5)"/>
      <w:lvlJc w:val="left"/>
      <w:pPr>
        <w:tabs>
          <w:tab w:val="num" w:pos="2100"/>
        </w:tabs>
        <w:ind w:left="2100" w:hanging="420"/>
      </w:pPr>
    </w:lvl>
    <w:lvl w:ilvl="5" w:tplc="ADAC43E4" w:tentative="1">
      <w:start w:val="1"/>
      <w:numFmt w:val="decimalEnclosedCircle"/>
      <w:lvlText w:val="%6"/>
      <w:lvlJc w:val="left"/>
      <w:pPr>
        <w:tabs>
          <w:tab w:val="num" w:pos="2520"/>
        </w:tabs>
        <w:ind w:left="2520" w:hanging="420"/>
      </w:pPr>
    </w:lvl>
    <w:lvl w:ilvl="6" w:tplc="01021102" w:tentative="1">
      <w:start w:val="1"/>
      <w:numFmt w:val="decimal"/>
      <w:lvlText w:val="%7."/>
      <w:lvlJc w:val="left"/>
      <w:pPr>
        <w:tabs>
          <w:tab w:val="num" w:pos="2940"/>
        </w:tabs>
        <w:ind w:left="2940" w:hanging="420"/>
      </w:pPr>
    </w:lvl>
    <w:lvl w:ilvl="7" w:tplc="BCF8F348" w:tentative="1">
      <w:start w:val="1"/>
      <w:numFmt w:val="aiueoFullWidth"/>
      <w:lvlText w:val="(%8)"/>
      <w:lvlJc w:val="left"/>
      <w:pPr>
        <w:tabs>
          <w:tab w:val="num" w:pos="3360"/>
        </w:tabs>
        <w:ind w:left="3360" w:hanging="420"/>
      </w:pPr>
    </w:lvl>
    <w:lvl w:ilvl="8" w:tplc="ABB60196"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0788448A">
      <w:start w:val="5"/>
      <w:numFmt w:val="decimalFullWidth"/>
      <w:lvlText w:val="第%1条"/>
      <w:lvlJc w:val="left"/>
      <w:pPr>
        <w:tabs>
          <w:tab w:val="num" w:pos="840"/>
        </w:tabs>
        <w:ind w:left="840" w:hanging="840"/>
      </w:pPr>
      <w:rPr>
        <w:rFonts w:hint="eastAsia"/>
      </w:rPr>
    </w:lvl>
    <w:lvl w:ilvl="1" w:tplc="D8DE5A2E" w:tentative="1">
      <w:start w:val="1"/>
      <w:numFmt w:val="aiueoFullWidth"/>
      <w:lvlText w:val="(%2)"/>
      <w:lvlJc w:val="left"/>
      <w:pPr>
        <w:tabs>
          <w:tab w:val="num" w:pos="840"/>
        </w:tabs>
        <w:ind w:left="840" w:hanging="420"/>
      </w:pPr>
    </w:lvl>
    <w:lvl w:ilvl="2" w:tplc="101453D2" w:tentative="1">
      <w:start w:val="1"/>
      <w:numFmt w:val="decimalEnclosedCircle"/>
      <w:lvlText w:val="%3"/>
      <w:lvlJc w:val="left"/>
      <w:pPr>
        <w:tabs>
          <w:tab w:val="num" w:pos="1260"/>
        </w:tabs>
        <w:ind w:left="1260" w:hanging="420"/>
      </w:pPr>
    </w:lvl>
    <w:lvl w:ilvl="3" w:tplc="FDEA9A12" w:tentative="1">
      <w:start w:val="1"/>
      <w:numFmt w:val="decimal"/>
      <w:lvlText w:val="%4."/>
      <w:lvlJc w:val="left"/>
      <w:pPr>
        <w:tabs>
          <w:tab w:val="num" w:pos="1680"/>
        </w:tabs>
        <w:ind w:left="1680" w:hanging="420"/>
      </w:pPr>
    </w:lvl>
    <w:lvl w:ilvl="4" w:tplc="13865ABA" w:tentative="1">
      <w:start w:val="1"/>
      <w:numFmt w:val="aiueoFullWidth"/>
      <w:lvlText w:val="(%5)"/>
      <w:lvlJc w:val="left"/>
      <w:pPr>
        <w:tabs>
          <w:tab w:val="num" w:pos="2100"/>
        </w:tabs>
        <w:ind w:left="2100" w:hanging="420"/>
      </w:pPr>
    </w:lvl>
    <w:lvl w:ilvl="5" w:tplc="FEE4F7CC" w:tentative="1">
      <w:start w:val="1"/>
      <w:numFmt w:val="decimalEnclosedCircle"/>
      <w:lvlText w:val="%6"/>
      <w:lvlJc w:val="left"/>
      <w:pPr>
        <w:tabs>
          <w:tab w:val="num" w:pos="2520"/>
        </w:tabs>
        <w:ind w:left="2520" w:hanging="420"/>
      </w:pPr>
    </w:lvl>
    <w:lvl w:ilvl="6" w:tplc="DFF0868A" w:tentative="1">
      <w:start w:val="1"/>
      <w:numFmt w:val="decimal"/>
      <w:lvlText w:val="%7."/>
      <w:lvlJc w:val="left"/>
      <w:pPr>
        <w:tabs>
          <w:tab w:val="num" w:pos="2940"/>
        </w:tabs>
        <w:ind w:left="2940" w:hanging="420"/>
      </w:pPr>
    </w:lvl>
    <w:lvl w:ilvl="7" w:tplc="F89AC776" w:tentative="1">
      <w:start w:val="1"/>
      <w:numFmt w:val="aiueoFullWidth"/>
      <w:lvlText w:val="(%8)"/>
      <w:lvlJc w:val="left"/>
      <w:pPr>
        <w:tabs>
          <w:tab w:val="num" w:pos="3360"/>
        </w:tabs>
        <w:ind w:left="3360" w:hanging="420"/>
      </w:pPr>
    </w:lvl>
    <w:lvl w:ilvl="8" w:tplc="857E9C38"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95095BA">
      <w:start w:val="11"/>
      <w:numFmt w:val="decimalFullWidth"/>
      <w:lvlText w:val="第%1条"/>
      <w:lvlJc w:val="left"/>
      <w:pPr>
        <w:tabs>
          <w:tab w:val="num" w:pos="750"/>
        </w:tabs>
        <w:ind w:left="750" w:hanging="750"/>
      </w:pPr>
      <w:rPr>
        <w:rFonts w:hint="eastAsia"/>
      </w:rPr>
    </w:lvl>
    <w:lvl w:ilvl="1" w:tplc="A17EC9CC" w:tentative="1">
      <w:start w:val="1"/>
      <w:numFmt w:val="aiueoFullWidth"/>
      <w:lvlText w:val="(%2)"/>
      <w:lvlJc w:val="left"/>
      <w:pPr>
        <w:tabs>
          <w:tab w:val="num" w:pos="840"/>
        </w:tabs>
        <w:ind w:left="840" w:hanging="420"/>
      </w:pPr>
    </w:lvl>
    <w:lvl w:ilvl="2" w:tplc="414EC554" w:tentative="1">
      <w:start w:val="1"/>
      <w:numFmt w:val="decimalEnclosedCircle"/>
      <w:lvlText w:val="%3"/>
      <w:lvlJc w:val="left"/>
      <w:pPr>
        <w:tabs>
          <w:tab w:val="num" w:pos="1260"/>
        </w:tabs>
        <w:ind w:left="1260" w:hanging="420"/>
      </w:pPr>
    </w:lvl>
    <w:lvl w:ilvl="3" w:tplc="BAD6245C" w:tentative="1">
      <w:start w:val="1"/>
      <w:numFmt w:val="decimal"/>
      <w:lvlText w:val="%4."/>
      <w:lvlJc w:val="left"/>
      <w:pPr>
        <w:tabs>
          <w:tab w:val="num" w:pos="1680"/>
        </w:tabs>
        <w:ind w:left="1680" w:hanging="420"/>
      </w:pPr>
    </w:lvl>
    <w:lvl w:ilvl="4" w:tplc="38C41242" w:tentative="1">
      <w:start w:val="1"/>
      <w:numFmt w:val="aiueoFullWidth"/>
      <w:lvlText w:val="(%5)"/>
      <w:lvlJc w:val="left"/>
      <w:pPr>
        <w:tabs>
          <w:tab w:val="num" w:pos="2100"/>
        </w:tabs>
        <w:ind w:left="2100" w:hanging="420"/>
      </w:pPr>
    </w:lvl>
    <w:lvl w:ilvl="5" w:tplc="E446E46A" w:tentative="1">
      <w:start w:val="1"/>
      <w:numFmt w:val="decimalEnclosedCircle"/>
      <w:lvlText w:val="%6"/>
      <w:lvlJc w:val="left"/>
      <w:pPr>
        <w:tabs>
          <w:tab w:val="num" w:pos="2520"/>
        </w:tabs>
        <w:ind w:left="2520" w:hanging="420"/>
      </w:pPr>
    </w:lvl>
    <w:lvl w:ilvl="6" w:tplc="6ACA56F4" w:tentative="1">
      <w:start w:val="1"/>
      <w:numFmt w:val="decimal"/>
      <w:lvlText w:val="%7."/>
      <w:lvlJc w:val="left"/>
      <w:pPr>
        <w:tabs>
          <w:tab w:val="num" w:pos="2940"/>
        </w:tabs>
        <w:ind w:left="2940" w:hanging="420"/>
      </w:pPr>
    </w:lvl>
    <w:lvl w:ilvl="7" w:tplc="687A94BC" w:tentative="1">
      <w:start w:val="1"/>
      <w:numFmt w:val="aiueoFullWidth"/>
      <w:lvlText w:val="(%8)"/>
      <w:lvlJc w:val="left"/>
      <w:pPr>
        <w:tabs>
          <w:tab w:val="num" w:pos="3360"/>
        </w:tabs>
        <w:ind w:left="3360" w:hanging="420"/>
      </w:pPr>
    </w:lvl>
    <w:lvl w:ilvl="8" w:tplc="80269EE4"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3B7ED1AA">
      <w:start w:val="1"/>
      <w:numFmt w:val="decimalFullWidth"/>
      <w:lvlText w:val="第%1条"/>
      <w:lvlJc w:val="left"/>
      <w:pPr>
        <w:tabs>
          <w:tab w:val="num" w:pos="840"/>
        </w:tabs>
        <w:ind w:left="840" w:hanging="840"/>
      </w:pPr>
      <w:rPr>
        <w:rFonts w:hint="eastAsia"/>
      </w:rPr>
    </w:lvl>
    <w:lvl w:ilvl="1" w:tplc="F71EC6A0" w:tentative="1">
      <w:start w:val="1"/>
      <w:numFmt w:val="aiueoFullWidth"/>
      <w:lvlText w:val="(%2)"/>
      <w:lvlJc w:val="left"/>
      <w:pPr>
        <w:tabs>
          <w:tab w:val="num" w:pos="840"/>
        </w:tabs>
        <w:ind w:left="840" w:hanging="420"/>
      </w:pPr>
    </w:lvl>
    <w:lvl w:ilvl="2" w:tplc="86F6F4F0" w:tentative="1">
      <w:start w:val="1"/>
      <w:numFmt w:val="decimalEnclosedCircle"/>
      <w:lvlText w:val="%3"/>
      <w:lvlJc w:val="left"/>
      <w:pPr>
        <w:tabs>
          <w:tab w:val="num" w:pos="1260"/>
        </w:tabs>
        <w:ind w:left="1260" w:hanging="420"/>
      </w:pPr>
    </w:lvl>
    <w:lvl w:ilvl="3" w:tplc="45449FD4" w:tentative="1">
      <w:start w:val="1"/>
      <w:numFmt w:val="decimal"/>
      <w:lvlText w:val="%4."/>
      <w:lvlJc w:val="left"/>
      <w:pPr>
        <w:tabs>
          <w:tab w:val="num" w:pos="1680"/>
        </w:tabs>
        <w:ind w:left="1680" w:hanging="420"/>
      </w:pPr>
    </w:lvl>
    <w:lvl w:ilvl="4" w:tplc="FC6C85F2" w:tentative="1">
      <w:start w:val="1"/>
      <w:numFmt w:val="aiueoFullWidth"/>
      <w:lvlText w:val="(%5)"/>
      <w:lvlJc w:val="left"/>
      <w:pPr>
        <w:tabs>
          <w:tab w:val="num" w:pos="2100"/>
        </w:tabs>
        <w:ind w:left="2100" w:hanging="420"/>
      </w:pPr>
    </w:lvl>
    <w:lvl w:ilvl="5" w:tplc="1E087E02" w:tentative="1">
      <w:start w:val="1"/>
      <w:numFmt w:val="decimalEnclosedCircle"/>
      <w:lvlText w:val="%6"/>
      <w:lvlJc w:val="left"/>
      <w:pPr>
        <w:tabs>
          <w:tab w:val="num" w:pos="2520"/>
        </w:tabs>
        <w:ind w:left="2520" w:hanging="420"/>
      </w:pPr>
    </w:lvl>
    <w:lvl w:ilvl="6" w:tplc="B2A29B8C" w:tentative="1">
      <w:start w:val="1"/>
      <w:numFmt w:val="decimal"/>
      <w:lvlText w:val="%7."/>
      <w:lvlJc w:val="left"/>
      <w:pPr>
        <w:tabs>
          <w:tab w:val="num" w:pos="2940"/>
        </w:tabs>
        <w:ind w:left="2940" w:hanging="420"/>
      </w:pPr>
    </w:lvl>
    <w:lvl w:ilvl="7" w:tplc="C00C1268" w:tentative="1">
      <w:start w:val="1"/>
      <w:numFmt w:val="aiueoFullWidth"/>
      <w:lvlText w:val="(%8)"/>
      <w:lvlJc w:val="left"/>
      <w:pPr>
        <w:tabs>
          <w:tab w:val="num" w:pos="3360"/>
        </w:tabs>
        <w:ind w:left="3360" w:hanging="420"/>
      </w:pPr>
    </w:lvl>
    <w:lvl w:ilvl="8" w:tplc="6722DF04"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EAEAD910">
      <w:start w:val="12"/>
      <w:numFmt w:val="decimalFullWidth"/>
      <w:lvlText w:val="第%1条"/>
      <w:lvlJc w:val="left"/>
      <w:pPr>
        <w:tabs>
          <w:tab w:val="num" w:pos="960"/>
        </w:tabs>
        <w:ind w:left="960" w:hanging="960"/>
      </w:pPr>
      <w:rPr>
        <w:rFonts w:hint="eastAsia"/>
      </w:rPr>
    </w:lvl>
    <w:lvl w:ilvl="1" w:tplc="E3967B80" w:tentative="1">
      <w:start w:val="1"/>
      <w:numFmt w:val="aiueoFullWidth"/>
      <w:lvlText w:val="(%2)"/>
      <w:lvlJc w:val="left"/>
      <w:pPr>
        <w:tabs>
          <w:tab w:val="num" w:pos="840"/>
        </w:tabs>
        <w:ind w:left="840" w:hanging="420"/>
      </w:pPr>
    </w:lvl>
    <w:lvl w:ilvl="2" w:tplc="7894676A" w:tentative="1">
      <w:start w:val="1"/>
      <w:numFmt w:val="decimalEnclosedCircle"/>
      <w:lvlText w:val="%3"/>
      <w:lvlJc w:val="left"/>
      <w:pPr>
        <w:tabs>
          <w:tab w:val="num" w:pos="1260"/>
        </w:tabs>
        <w:ind w:left="1260" w:hanging="420"/>
      </w:pPr>
    </w:lvl>
    <w:lvl w:ilvl="3" w:tplc="A670A538" w:tentative="1">
      <w:start w:val="1"/>
      <w:numFmt w:val="decimal"/>
      <w:lvlText w:val="%4."/>
      <w:lvlJc w:val="left"/>
      <w:pPr>
        <w:tabs>
          <w:tab w:val="num" w:pos="1680"/>
        </w:tabs>
        <w:ind w:left="1680" w:hanging="420"/>
      </w:pPr>
    </w:lvl>
    <w:lvl w:ilvl="4" w:tplc="08FCFE3E" w:tentative="1">
      <w:start w:val="1"/>
      <w:numFmt w:val="aiueoFullWidth"/>
      <w:lvlText w:val="(%5)"/>
      <w:lvlJc w:val="left"/>
      <w:pPr>
        <w:tabs>
          <w:tab w:val="num" w:pos="2100"/>
        </w:tabs>
        <w:ind w:left="2100" w:hanging="420"/>
      </w:pPr>
    </w:lvl>
    <w:lvl w:ilvl="5" w:tplc="22C06AC2" w:tentative="1">
      <w:start w:val="1"/>
      <w:numFmt w:val="decimalEnclosedCircle"/>
      <w:lvlText w:val="%6"/>
      <w:lvlJc w:val="left"/>
      <w:pPr>
        <w:tabs>
          <w:tab w:val="num" w:pos="2520"/>
        </w:tabs>
        <w:ind w:left="2520" w:hanging="420"/>
      </w:pPr>
    </w:lvl>
    <w:lvl w:ilvl="6" w:tplc="271A5B1A" w:tentative="1">
      <w:start w:val="1"/>
      <w:numFmt w:val="decimal"/>
      <w:lvlText w:val="%7."/>
      <w:lvlJc w:val="left"/>
      <w:pPr>
        <w:tabs>
          <w:tab w:val="num" w:pos="2940"/>
        </w:tabs>
        <w:ind w:left="2940" w:hanging="420"/>
      </w:pPr>
    </w:lvl>
    <w:lvl w:ilvl="7" w:tplc="8F42806C" w:tentative="1">
      <w:start w:val="1"/>
      <w:numFmt w:val="aiueoFullWidth"/>
      <w:lvlText w:val="(%8)"/>
      <w:lvlJc w:val="left"/>
      <w:pPr>
        <w:tabs>
          <w:tab w:val="num" w:pos="3360"/>
        </w:tabs>
        <w:ind w:left="3360" w:hanging="420"/>
      </w:pPr>
    </w:lvl>
    <w:lvl w:ilvl="8" w:tplc="38C2F822"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F0C0B608">
      <w:start w:val="3"/>
      <w:numFmt w:val="decimalFullWidth"/>
      <w:lvlText w:val="第%1条"/>
      <w:lvlJc w:val="left"/>
      <w:pPr>
        <w:tabs>
          <w:tab w:val="num" w:pos="720"/>
        </w:tabs>
        <w:ind w:left="720" w:hanging="720"/>
      </w:pPr>
      <w:rPr>
        <w:rFonts w:hint="eastAsia"/>
      </w:rPr>
    </w:lvl>
    <w:lvl w:ilvl="1" w:tplc="FB325BBA">
      <w:start w:val="1"/>
      <w:numFmt w:val="decimal"/>
      <w:lvlText w:val="（%2）"/>
      <w:lvlJc w:val="left"/>
      <w:pPr>
        <w:tabs>
          <w:tab w:val="num" w:pos="1140"/>
        </w:tabs>
        <w:ind w:left="1140" w:hanging="720"/>
      </w:pPr>
      <w:rPr>
        <w:rFonts w:hint="eastAsia"/>
      </w:rPr>
    </w:lvl>
    <w:lvl w:ilvl="2" w:tplc="5696279C" w:tentative="1">
      <w:start w:val="1"/>
      <w:numFmt w:val="decimalEnclosedCircle"/>
      <w:lvlText w:val="%3"/>
      <w:lvlJc w:val="left"/>
      <w:pPr>
        <w:tabs>
          <w:tab w:val="num" w:pos="1260"/>
        </w:tabs>
        <w:ind w:left="1260" w:hanging="420"/>
      </w:pPr>
    </w:lvl>
    <w:lvl w:ilvl="3" w:tplc="E3FE3C46" w:tentative="1">
      <w:start w:val="1"/>
      <w:numFmt w:val="decimal"/>
      <w:lvlText w:val="%4."/>
      <w:lvlJc w:val="left"/>
      <w:pPr>
        <w:tabs>
          <w:tab w:val="num" w:pos="1680"/>
        </w:tabs>
        <w:ind w:left="1680" w:hanging="420"/>
      </w:pPr>
    </w:lvl>
    <w:lvl w:ilvl="4" w:tplc="D7A68AAC" w:tentative="1">
      <w:start w:val="1"/>
      <w:numFmt w:val="aiueoFullWidth"/>
      <w:lvlText w:val="(%5)"/>
      <w:lvlJc w:val="left"/>
      <w:pPr>
        <w:tabs>
          <w:tab w:val="num" w:pos="2100"/>
        </w:tabs>
        <w:ind w:left="2100" w:hanging="420"/>
      </w:pPr>
    </w:lvl>
    <w:lvl w:ilvl="5" w:tplc="733E9CE4" w:tentative="1">
      <w:start w:val="1"/>
      <w:numFmt w:val="decimalEnclosedCircle"/>
      <w:lvlText w:val="%6"/>
      <w:lvlJc w:val="left"/>
      <w:pPr>
        <w:tabs>
          <w:tab w:val="num" w:pos="2520"/>
        </w:tabs>
        <w:ind w:left="2520" w:hanging="420"/>
      </w:pPr>
    </w:lvl>
    <w:lvl w:ilvl="6" w:tplc="71623CC0" w:tentative="1">
      <w:start w:val="1"/>
      <w:numFmt w:val="decimal"/>
      <w:lvlText w:val="%7."/>
      <w:lvlJc w:val="left"/>
      <w:pPr>
        <w:tabs>
          <w:tab w:val="num" w:pos="2940"/>
        </w:tabs>
        <w:ind w:left="2940" w:hanging="420"/>
      </w:pPr>
    </w:lvl>
    <w:lvl w:ilvl="7" w:tplc="E2A6758E" w:tentative="1">
      <w:start w:val="1"/>
      <w:numFmt w:val="aiueoFullWidth"/>
      <w:lvlText w:val="(%8)"/>
      <w:lvlJc w:val="left"/>
      <w:pPr>
        <w:tabs>
          <w:tab w:val="num" w:pos="3360"/>
        </w:tabs>
        <w:ind w:left="3360" w:hanging="420"/>
      </w:pPr>
    </w:lvl>
    <w:lvl w:ilvl="8" w:tplc="4338376C"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FCBEA994">
      <w:start w:val="6"/>
      <w:numFmt w:val="decimalFullWidth"/>
      <w:lvlText w:val="第%1条"/>
      <w:lvlJc w:val="left"/>
      <w:pPr>
        <w:tabs>
          <w:tab w:val="num" w:pos="840"/>
        </w:tabs>
        <w:ind w:left="840" w:hanging="840"/>
      </w:pPr>
      <w:rPr>
        <w:rFonts w:hint="eastAsia"/>
      </w:rPr>
    </w:lvl>
    <w:lvl w:ilvl="1" w:tplc="3104D7E8" w:tentative="1">
      <w:start w:val="1"/>
      <w:numFmt w:val="aiueoFullWidth"/>
      <w:lvlText w:val="(%2)"/>
      <w:lvlJc w:val="left"/>
      <w:pPr>
        <w:tabs>
          <w:tab w:val="num" w:pos="840"/>
        </w:tabs>
        <w:ind w:left="840" w:hanging="420"/>
      </w:pPr>
    </w:lvl>
    <w:lvl w:ilvl="2" w:tplc="8B129DA4" w:tentative="1">
      <w:start w:val="1"/>
      <w:numFmt w:val="decimalEnclosedCircle"/>
      <w:lvlText w:val="%3"/>
      <w:lvlJc w:val="left"/>
      <w:pPr>
        <w:tabs>
          <w:tab w:val="num" w:pos="1260"/>
        </w:tabs>
        <w:ind w:left="1260" w:hanging="420"/>
      </w:pPr>
    </w:lvl>
    <w:lvl w:ilvl="3" w:tplc="32F2F9C0" w:tentative="1">
      <w:start w:val="1"/>
      <w:numFmt w:val="decimal"/>
      <w:lvlText w:val="%4."/>
      <w:lvlJc w:val="left"/>
      <w:pPr>
        <w:tabs>
          <w:tab w:val="num" w:pos="1680"/>
        </w:tabs>
        <w:ind w:left="1680" w:hanging="420"/>
      </w:pPr>
    </w:lvl>
    <w:lvl w:ilvl="4" w:tplc="D804CB76" w:tentative="1">
      <w:start w:val="1"/>
      <w:numFmt w:val="aiueoFullWidth"/>
      <w:lvlText w:val="(%5)"/>
      <w:lvlJc w:val="left"/>
      <w:pPr>
        <w:tabs>
          <w:tab w:val="num" w:pos="2100"/>
        </w:tabs>
        <w:ind w:left="2100" w:hanging="420"/>
      </w:pPr>
    </w:lvl>
    <w:lvl w:ilvl="5" w:tplc="F0E884B4" w:tentative="1">
      <w:start w:val="1"/>
      <w:numFmt w:val="decimalEnclosedCircle"/>
      <w:lvlText w:val="%6"/>
      <w:lvlJc w:val="left"/>
      <w:pPr>
        <w:tabs>
          <w:tab w:val="num" w:pos="2520"/>
        </w:tabs>
        <w:ind w:left="2520" w:hanging="420"/>
      </w:pPr>
    </w:lvl>
    <w:lvl w:ilvl="6" w:tplc="94F620A8" w:tentative="1">
      <w:start w:val="1"/>
      <w:numFmt w:val="decimal"/>
      <w:lvlText w:val="%7."/>
      <w:lvlJc w:val="left"/>
      <w:pPr>
        <w:tabs>
          <w:tab w:val="num" w:pos="2940"/>
        </w:tabs>
        <w:ind w:left="2940" w:hanging="420"/>
      </w:pPr>
    </w:lvl>
    <w:lvl w:ilvl="7" w:tplc="31F631CE" w:tentative="1">
      <w:start w:val="1"/>
      <w:numFmt w:val="aiueoFullWidth"/>
      <w:lvlText w:val="(%8)"/>
      <w:lvlJc w:val="left"/>
      <w:pPr>
        <w:tabs>
          <w:tab w:val="num" w:pos="3360"/>
        </w:tabs>
        <w:ind w:left="3360" w:hanging="420"/>
      </w:pPr>
    </w:lvl>
    <w:lvl w:ilvl="8" w:tplc="284C73A0"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E222B612">
      <w:start w:val="1"/>
      <w:numFmt w:val="decimal"/>
      <w:lvlText w:val="（%1）"/>
      <w:lvlJc w:val="left"/>
      <w:pPr>
        <w:tabs>
          <w:tab w:val="num" w:pos="720"/>
        </w:tabs>
        <w:ind w:left="720" w:hanging="720"/>
      </w:pPr>
      <w:rPr>
        <w:rFonts w:hint="eastAsia"/>
      </w:rPr>
    </w:lvl>
    <w:lvl w:ilvl="1" w:tplc="602251E0" w:tentative="1">
      <w:start w:val="1"/>
      <w:numFmt w:val="aiueoFullWidth"/>
      <w:lvlText w:val="(%2)"/>
      <w:lvlJc w:val="left"/>
      <w:pPr>
        <w:tabs>
          <w:tab w:val="num" w:pos="840"/>
        </w:tabs>
        <w:ind w:left="840" w:hanging="420"/>
      </w:pPr>
    </w:lvl>
    <w:lvl w:ilvl="2" w:tplc="843A3D72" w:tentative="1">
      <w:start w:val="1"/>
      <w:numFmt w:val="decimalEnclosedCircle"/>
      <w:lvlText w:val="%3"/>
      <w:lvlJc w:val="left"/>
      <w:pPr>
        <w:tabs>
          <w:tab w:val="num" w:pos="1260"/>
        </w:tabs>
        <w:ind w:left="1260" w:hanging="420"/>
      </w:pPr>
    </w:lvl>
    <w:lvl w:ilvl="3" w:tplc="A998AEEE" w:tentative="1">
      <w:start w:val="1"/>
      <w:numFmt w:val="decimal"/>
      <w:lvlText w:val="%4."/>
      <w:lvlJc w:val="left"/>
      <w:pPr>
        <w:tabs>
          <w:tab w:val="num" w:pos="1680"/>
        </w:tabs>
        <w:ind w:left="1680" w:hanging="420"/>
      </w:pPr>
    </w:lvl>
    <w:lvl w:ilvl="4" w:tplc="87E4984C" w:tentative="1">
      <w:start w:val="1"/>
      <w:numFmt w:val="aiueoFullWidth"/>
      <w:lvlText w:val="(%5)"/>
      <w:lvlJc w:val="left"/>
      <w:pPr>
        <w:tabs>
          <w:tab w:val="num" w:pos="2100"/>
        </w:tabs>
        <w:ind w:left="2100" w:hanging="420"/>
      </w:pPr>
    </w:lvl>
    <w:lvl w:ilvl="5" w:tplc="245056AE" w:tentative="1">
      <w:start w:val="1"/>
      <w:numFmt w:val="decimalEnclosedCircle"/>
      <w:lvlText w:val="%6"/>
      <w:lvlJc w:val="left"/>
      <w:pPr>
        <w:tabs>
          <w:tab w:val="num" w:pos="2520"/>
        </w:tabs>
        <w:ind w:left="2520" w:hanging="420"/>
      </w:pPr>
    </w:lvl>
    <w:lvl w:ilvl="6" w:tplc="C5DAE5B0" w:tentative="1">
      <w:start w:val="1"/>
      <w:numFmt w:val="decimal"/>
      <w:lvlText w:val="%7."/>
      <w:lvlJc w:val="left"/>
      <w:pPr>
        <w:tabs>
          <w:tab w:val="num" w:pos="2940"/>
        </w:tabs>
        <w:ind w:left="2940" w:hanging="420"/>
      </w:pPr>
    </w:lvl>
    <w:lvl w:ilvl="7" w:tplc="47806140" w:tentative="1">
      <w:start w:val="1"/>
      <w:numFmt w:val="aiueoFullWidth"/>
      <w:lvlText w:val="(%8)"/>
      <w:lvlJc w:val="left"/>
      <w:pPr>
        <w:tabs>
          <w:tab w:val="num" w:pos="3360"/>
        </w:tabs>
        <w:ind w:left="3360" w:hanging="420"/>
      </w:pPr>
    </w:lvl>
    <w:lvl w:ilvl="8" w:tplc="53A2DE9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C9"/>
    <w:rsid w:val="00002DB9"/>
    <w:rsid w:val="0001772E"/>
    <w:rsid w:val="00056702"/>
    <w:rsid w:val="000B44E2"/>
    <w:rsid w:val="000C0D06"/>
    <w:rsid w:val="00156021"/>
    <w:rsid w:val="001561AB"/>
    <w:rsid w:val="00172CCE"/>
    <w:rsid w:val="001B5762"/>
    <w:rsid w:val="001E0E6F"/>
    <w:rsid w:val="00206F83"/>
    <w:rsid w:val="00237406"/>
    <w:rsid w:val="00257F54"/>
    <w:rsid w:val="0029109E"/>
    <w:rsid w:val="00296F51"/>
    <w:rsid w:val="002A0DFC"/>
    <w:rsid w:val="002A2275"/>
    <w:rsid w:val="003804B6"/>
    <w:rsid w:val="00424292"/>
    <w:rsid w:val="0044608C"/>
    <w:rsid w:val="00465886"/>
    <w:rsid w:val="00475717"/>
    <w:rsid w:val="00482B51"/>
    <w:rsid w:val="00492E05"/>
    <w:rsid w:val="004A031A"/>
    <w:rsid w:val="004B2A76"/>
    <w:rsid w:val="004E5BF4"/>
    <w:rsid w:val="005549AE"/>
    <w:rsid w:val="00595E42"/>
    <w:rsid w:val="00597454"/>
    <w:rsid w:val="005B6F31"/>
    <w:rsid w:val="005C57DE"/>
    <w:rsid w:val="00602304"/>
    <w:rsid w:val="00611F30"/>
    <w:rsid w:val="006A058B"/>
    <w:rsid w:val="006A1930"/>
    <w:rsid w:val="006B29C1"/>
    <w:rsid w:val="006D524F"/>
    <w:rsid w:val="006E15A9"/>
    <w:rsid w:val="007352FD"/>
    <w:rsid w:val="00736869"/>
    <w:rsid w:val="00760DCD"/>
    <w:rsid w:val="0079427F"/>
    <w:rsid w:val="007A0028"/>
    <w:rsid w:val="007C191C"/>
    <w:rsid w:val="007C6543"/>
    <w:rsid w:val="007C66DB"/>
    <w:rsid w:val="007E32DB"/>
    <w:rsid w:val="00811909"/>
    <w:rsid w:val="00813281"/>
    <w:rsid w:val="00820D98"/>
    <w:rsid w:val="0084541F"/>
    <w:rsid w:val="008607D3"/>
    <w:rsid w:val="00860DB4"/>
    <w:rsid w:val="00890AF1"/>
    <w:rsid w:val="008A6A31"/>
    <w:rsid w:val="008B08C1"/>
    <w:rsid w:val="008D19C9"/>
    <w:rsid w:val="00977296"/>
    <w:rsid w:val="00984F80"/>
    <w:rsid w:val="009B5B41"/>
    <w:rsid w:val="009C5163"/>
    <w:rsid w:val="009D227C"/>
    <w:rsid w:val="009D3E63"/>
    <w:rsid w:val="009D479C"/>
    <w:rsid w:val="00A92C82"/>
    <w:rsid w:val="00AC4C5F"/>
    <w:rsid w:val="00AE0BA0"/>
    <w:rsid w:val="00B05D66"/>
    <w:rsid w:val="00B11EC8"/>
    <w:rsid w:val="00B24537"/>
    <w:rsid w:val="00B418E1"/>
    <w:rsid w:val="00B90D75"/>
    <w:rsid w:val="00BB1FB3"/>
    <w:rsid w:val="00BE226F"/>
    <w:rsid w:val="00C23E01"/>
    <w:rsid w:val="00C532E2"/>
    <w:rsid w:val="00C9691F"/>
    <w:rsid w:val="00CD3DCC"/>
    <w:rsid w:val="00D256DE"/>
    <w:rsid w:val="00D36C06"/>
    <w:rsid w:val="00D5412C"/>
    <w:rsid w:val="00D64E7C"/>
    <w:rsid w:val="00D74515"/>
    <w:rsid w:val="00D94D68"/>
    <w:rsid w:val="00DC452E"/>
    <w:rsid w:val="00DE2773"/>
    <w:rsid w:val="00E04756"/>
    <w:rsid w:val="00E0788A"/>
    <w:rsid w:val="00EA4505"/>
    <w:rsid w:val="00F2102B"/>
    <w:rsid w:val="00F35EBB"/>
    <w:rsid w:val="00F416D0"/>
    <w:rsid w:val="00F77376"/>
    <w:rsid w:val="00F95D6D"/>
    <w:rsid w:val="00FA1241"/>
    <w:rsid w:val="00FB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1" type="callout" idref="#_x0000_s1036"/>
      </o:rules>
    </o:shapelayout>
  </w:shapeDefaults>
  <w:decimalSymbol w:val="."/>
  <w:listSeparator w:val=","/>
  <w14:docId w14:val="32BA12CD"/>
  <w15:chartTrackingRefBased/>
  <w15:docId w15:val="{DD313E1F-0A72-45CC-BC66-796CCEE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6A1930"/>
    <w:pPr>
      <w:tabs>
        <w:tab w:val="center" w:pos="4252"/>
        <w:tab w:val="right" w:pos="8504"/>
      </w:tabs>
      <w:snapToGrid w:val="0"/>
    </w:pPr>
  </w:style>
  <w:style w:type="character" w:customStyle="1" w:styleId="a5">
    <w:name w:val="ヘッダー (文字)"/>
    <w:link w:val="a4"/>
    <w:uiPriority w:val="99"/>
    <w:rsid w:val="006A1930"/>
    <w:rPr>
      <w:kern w:val="2"/>
      <w:sz w:val="21"/>
    </w:rPr>
  </w:style>
  <w:style w:type="paragraph" w:styleId="a6">
    <w:name w:val="footer"/>
    <w:basedOn w:val="a"/>
    <w:link w:val="a7"/>
    <w:uiPriority w:val="99"/>
    <w:unhideWhenUsed/>
    <w:rsid w:val="006A1930"/>
    <w:pPr>
      <w:tabs>
        <w:tab w:val="center" w:pos="4252"/>
        <w:tab w:val="right" w:pos="8504"/>
      </w:tabs>
      <w:snapToGrid w:val="0"/>
    </w:pPr>
  </w:style>
  <w:style w:type="character" w:customStyle="1" w:styleId="a7">
    <w:name w:val="フッター (文字)"/>
    <w:link w:val="a6"/>
    <w:uiPriority w:val="99"/>
    <w:rsid w:val="006A193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4708</Words>
  <Characters>329</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SG19400のC20-3836</cp:lastModifiedBy>
  <cp:revision>3</cp:revision>
  <cp:lastPrinted>2013-12-25T02:48:00Z</cp:lastPrinted>
  <dcterms:created xsi:type="dcterms:W3CDTF">2025-02-10T02:49:00Z</dcterms:created>
  <dcterms:modified xsi:type="dcterms:W3CDTF">2025-02-10T02:51:00Z</dcterms:modified>
</cp:coreProperties>
</file>