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D5" w:rsidRPr="003D36D5" w:rsidRDefault="003D36D5" w:rsidP="00122D3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D36D5">
        <w:rPr>
          <w:rFonts w:ascii="ＭＳ ゴシック" w:eastAsia="ＭＳ ゴシック" w:hAnsi="ＭＳ ゴシック" w:hint="eastAsia"/>
          <w:sz w:val="32"/>
          <w:szCs w:val="32"/>
        </w:rPr>
        <w:t>川部みどり園基本方針</w:t>
      </w:r>
    </w:p>
    <w:p w:rsidR="003A7493" w:rsidRDefault="003A7493" w:rsidP="003D36D5"/>
    <w:p w:rsidR="003D36D5" w:rsidRPr="003D36D5" w:rsidRDefault="003D36D5" w:rsidP="003D36D5">
      <w:r w:rsidRPr="003D36D5">
        <w:rPr>
          <w:rFonts w:hint="eastAsia"/>
        </w:rPr>
        <w:t>【成人】</w:t>
      </w:r>
    </w:p>
    <w:p w:rsidR="003D36D5" w:rsidRPr="003D36D5" w:rsidRDefault="003D36D5" w:rsidP="003D36D5">
      <w:r w:rsidRPr="003D36D5">
        <w:rPr>
          <w:rFonts w:hint="eastAsia"/>
        </w:rPr>
        <w:t>１．「利用者が主人公」である施設運営をめざします。</w:t>
      </w:r>
    </w:p>
    <w:p w:rsidR="003D36D5" w:rsidRPr="003D36D5" w:rsidRDefault="003D36D5" w:rsidP="003D36D5">
      <w:r w:rsidRPr="003D36D5">
        <w:rPr>
          <w:rFonts w:hint="eastAsia"/>
        </w:rPr>
        <w:t>２．利用者一人ひとりの人格を尊重し、各人に最適な個別支援を提供します。</w:t>
      </w:r>
    </w:p>
    <w:p w:rsidR="003D36D5" w:rsidRPr="003D36D5" w:rsidRDefault="003D36D5" w:rsidP="003D36D5">
      <w:r w:rsidRPr="003D36D5">
        <w:rPr>
          <w:rFonts w:hint="eastAsia"/>
        </w:rPr>
        <w:t>３．「自己決定」を尊重し、その力をさらに高めていく支援をします。</w:t>
      </w:r>
    </w:p>
    <w:p w:rsidR="003D36D5" w:rsidRPr="003D36D5" w:rsidRDefault="003D36D5" w:rsidP="003D36D5">
      <w:r w:rsidRPr="003D36D5">
        <w:rPr>
          <w:rFonts w:hint="eastAsia"/>
        </w:rPr>
        <w:t>４．本人、家族など関係者と支援の方法・内容を決めていきます。</w:t>
      </w:r>
    </w:p>
    <w:p w:rsidR="003D36D5" w:rsidRPr="003D36D5" w:rsidRDefault="003D36D5" w:rsidP="003D36D5">
      <w:r w:rsidRPr="003D36D5">
        <w:rPr>
          <w:rFonts w:hint="eastAsia"/>
        </w:rPr>
        <w:t>５．「利用者が地域で生活できるようになる」ことを支援の基本にします。</w:t>
      </w:r>
    </w:p>
    <w:p w:rsidR="003D36D5" w:rsidRPr="003D36D5" w:rsidRDefault="003D36D5" w:rsidP="003A7493">
      <w:pPr>
        <w:ind w:left="210" w:hangingChars="100" w:hanging="210"/>
        <w:rPr>
          <w:rFonts w:hint="eastAsia"/>
        </w:rPr>
      </w:pPr>
      <w:r w:rsidRPr="003D36D5">
        <w:rPr>
          <w:rFonts w:hint="eastAsia"/>
        </w:rPr>
        <w:t>６．利用者の人権の擁護及び虐待防止のため、</w:t>
      </w:r>
      <w:r w:rsidRPr="003D36D5">
        <w:rPr>
          <w:rFonts w:hint="eastAsia"/>
          <w:szCs w:val="21"/>
        </w:rPr>
        <w:t>虐待防止委員会の</w:t>
      </w:r>
      <w:r w:rsidRPr="003D36D5">
        <w:rPr>
          <w:rFonts w:hint="eastAsia"/>
        </w:rPr>
        <w:t>仕組みを十分に活用するとともに、職員研修を実施し、人権意識や支援技術のさらなる向上に努めます。</w:t>
      </w:r>
    </w:p>
    <w:p w:rsidR="003A7493" w:rsidRDefault="003A7493" w:rsidP="003D36D5"/>
    <w:p w:rsidR="003D36D5" w:rsidRPr="003D36D5" w:rsidRDefault="003D36D5" w:rsidP="003D36D5">
      <w:r w:rsidRPr="003D36D5">
        <w:rPr>
          <w:rFonts w:hint="eastAsia"/>
        </w:rPr>
        <w:t>【児童】</w:t>
      </w:r>
    </w:p>
    <w:p w:rsidR="00AC7120" w:rsidRDefault="003D36D5" w:rsidP="00AC7120">
      <w:pPr>
        <w:ind w:left="420" w:hangingChars="200" w:hanging="420"/>
      </w:pPr>
      <w:r w:rsidRPr="003D36D5">
        <w:rPr>
          <w:rFonts w:hint="eastAsia"/>
        </w:rPr>
        <w:t>１．子どもたちの</w:t>
      </w:r>
      <w:r w:rsidRPr="003D36D5">
        <w:rPr>
          <w:rFonts w:hint="eastAsia"/>
          <w:szCs w:val="21"/>
        </w:rPr>
        <w:t>基本的</w:t>
      </w:r>
      <w:r w:rsidR="00AC7120">
        <w:rPr>
          <w:rFonts w:hint="eastAsia"/>
        </w:rPr>
        <w:t>人権を尊重しながらより良い生活を保障し、将来に向けた一人ひと</w:t>
      </w:r>
    </w:p>
    <w:p w:rsidR="003D36D5" w:rsidRPr="003D36D5" w:rsidRDefault="00AC7120" w:rsidP="00AC7120">
      <w:pPr>
        <w:ind w:leftChars="150" w:left="420" w:hangingChars="50" w:hanging="105"/>
      </w:pPr>
      <w:bookmarkStart w:id="0" w:name="_GoBack"/>
      <w:bookmarkEnd w:id="0"/>
      <w:r>
        <w:rPr>
          <w:rFonts w:hint="eastAsia"/>
        </w:rPr>
        <w:t>り</w:t>
      </w:r>
      <w:r w:rsidR="003D36D5" w:rsidRPr="003D36D5">
        <w:rPr>
          <w:rFonts w:hint="eastAsia"/>
        </w:rPr>
        <w:t>の健全な成長を支援します。</w:t>
      </w:r>
    </w:p>
    <w:p w:rsidR="00AC7120" w:rsidRDefault="003D36D5" w:rsidP="00AC7120">
      <w:pPr>
        <w:ind w:left="420" w:hangingChars="200" w:hanging="420"/>
      </w:pPr>
      <w:r w:rsidRPr="003D36D5">
        <w:rPr>
          <w:rFonts w:hint="eastAsia"/>
        </w:rPr>
        <w:t>２．子どもたちの発達や豊かな人間形成を促すため、</w:t>
      </w:r>
      <w:r w:rsidRPr="003D36D5">
        <w:rPr>
          <w:rFonts w:hint="eastAsia"/>
          <w:szCs w:val="21"/>
        </w:rPr>
        <w:t>家庭的な雰囲気の中で暖かい</w:t>
      </w:r>
      <w:r w:rsidRPr="003D36D5">
        <w:rPr>
          <w:rFonts w:hint="eastAsia"/>
        </w:rPr>
        <w:t>人間関係</w:t>
      </w:r>
    </w:p>
    <w:p w:rsidR="003D36D5" w:rsidRPr="003D36D5" w:rsidRDefault="003D36D5" w:rsidP="00AC7120">
      <w:pPr>
        <w:ind w:firstLineChars="150" w:firstLine="315"/>
      </w:pPr>
      <w:r w:rsidRPr="003D36D5">
        <w:rPr>
          <w:rFonts w:hint="eastAsia"/>
        </w:rPr>
        <w:t>の構築、生活スキルや社会性の向上などの支援を行います。</w:t>
      </w:r>
    </w:p>
    <w:p w:rsidR="003D36D5" w:rsidRPr="003D36D5" w:rsidRDefault="003D36D5" w:rsidP="00AC7120">
      <w:pPr>
        <w:ind w:left="315" w:hangingChars="150" w:hanging="315"/>
        <w:rPr>
          <w:rFonts w:hint="eastAsia"/>
        </w:rPr>
      </w:pPr>
      <w:r w:rsidRPr="003D36D5">
        <w:rPr>
          <w:rFonts w:hint="eastAsia"/>
        </w:rPr>
        <w:t>３．子どもたちの人権の擁護及び虐待防止のため、</w:t>
      </w:r>
      <w:r w:rsidRPr="003D36D5">
        <w:rPr>
          <w:rFonts w:hint="eastAsia"/>
          <w:szCs w:val="21"/>
        </w:rPr>
        <w:t>虐待防止委員会の</w:t>
      </w:r>
      <w:r w:rsidRPr="003D36D5">
        <w:rPr>
          <w:rFonts w:hint="eastAsia"/>
        </w:rPr>
        <w:t>仕組みを十分に活用するとともに、職員研修を実施し、人権意識や支援技術のさらなる向上に努めます。</w:t>
      </w:r>
      <w:r w:rsidR="00A84DED" w:rsidRPr="00A84DED">
        <w:rPr>
          <w:color w:val="000000"/>
        </w:rPr>
        <w:br/>
      </w:r>
      <w:r w:rsidRPr="00A84DED">
        <w:rPr>
          <w:color w:val="000000"/>
        </w:rPr>
        <w:t xml:space="preserve"> </w:t>
      </w:r>
    </w:p>
    <w:p w:rsidR="00641D00" w:rsidRPr="003D36D5" w:rsidRDefault="00641D00" w:rsidP="00ED1618"/>
    <w:sectPr w:rsidR="00641D00" w:rsidRPr="003D36D5" w:rsidSect="00D31DFE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3B" w:rsidRDefault="008F443B" w:rsidP="00BD24E8">
      <w:r>
        <w:separator/>
      </w:r>
    </w:p>
  </w:endnote>
  <w:endnote w:type="continuationSeparator" w:id="0">
    <w:p w:rsidR="008F443B" w:rsidRDefault="008F443B" w:rsidP="00BD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4E8" w:rsidRPr="00890E53" w:rsidRDefault="00BD24E8" w:rsidP="00BD24E8">
    <w:pPr>
      <w:pStyle w:val="a6"/>
      <w:rPr>
        <w:sz w:val="18"/>
        <w:szCs w:val="18"/>
      </w:rPr>
    </w:pPr>
    <w:r w:rsidRPr="00890E53">
      <w:rPr>
        <w:sz w:val="18"/>
        <w:szCs w:val="18"/>
      </w:rPr>
      <w:tab/>
    </w:r>
    <w:r w:rsidRPr="00890E53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3B" w:rsidRDefault="008F443B" w:rsidP="00BD24E8">
      <w:r>
        <w:separator/>
      </w:r>
    </w:p>
  </w:footnote>
  <w:footnote w:type="continuationSeparator" w:id="0">
    <w:p w:rsidR="008F443B" w:rsidRDefault="008F443B" w:rsidP="00BD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00"/>
    <w:rsid w:val="0008579A"/>
    <w:rsid w:val="00122D31"/>
    <w:rsid w:val="00270343"/>
    <w:rsid w:val="003A7493"/>
    <w:rsid w:val="003D36D5"/>
    <w:rsid w:val="004B6C7D"/>
    <w:rsid w:val="004D0B29"/>
    <w:rsid w:val="00606E84"/>
    <w:rsid w:val="00641D00"/>
    <w:rsid w:val="00656494"/>
    <w:rsid w:val="006A547A"/>
    <w:rsid w:val="006D019F"/>
    <w:rsid w:val="00733714"/>
    <w:rsid w:val="007D446C"/>
    <w:rsid w:val="007F1400"/>
    <w:rsid w:val="00890E53"/>
    <w:rsid w:val="008D0B6D"/>
    <w:rsid w:val="008F443B"/>
    <w:rsid w:val="00915E02"/>
    <w:rsid w:val="00937F80"/>
    <w:rsid w:val="009F1FE7"/>
    <w:rsid w:val="00A84DED"/>
    <w:rsid w:val="00AA40EA"/>
    <w:rsid w:val="00AC7120"/>
    <w:rsid w:val="00BD24E8"/>
    <w:rsid w:val="00C1504E"/>
    <w:rsid w:val="00C55978"/>
    <w:rsid w:val="00CF0FEC"/>
    <w:rsid w:val="00D31DFE"/>
    <w:rsid w:val="00DA7CDF"/>
    <w:rsid w:val="00E02B3A"/>
    <w:rsid w:val="00E166C5"/>
    <w:rsid w:val="00E84251"/>
    <w:rsid w:val="00EB5BFF"/>
    <w:rsid w:val="00ED1618"/>
    <w:rsid w:val="00F1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A6D14-1024-42C0-AD70-BD402741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1D00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A84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D2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24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2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24E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7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川部みどり園基本理念</vt:lpstr>
      <vt:lpstr>川部みどり園基本理念</vt:lpstr>
    </vt:vector>
  </TitlesOfParts>
  <Company>香川県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川部みどり園基本理念</dc:title>
  <dc:subject/>
  <dc:creator>C08-6039</dc:creator>
  <cp:keywords/>
  <dc:description/>
  <cp:lastModifiedBy>C14-2131</cp:lastModifiedBy>
  <cp:revision>3</cp:revision>
  <cp:lastPrinted>2016-09-29T05:38:00Z</cp:lastPrinted>
  <dcterms:created xsi:type="dcterms:W3CDTF">2017-07-17T13:50:00Z</dcterms:created>
  <dcterms:modified xsi:type="dcterms:W3CDTF">2017-07-17T13:51:00Z</dcterms:modified>
</cp:coreProperties>
</file>