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482" w:rsidRDefault="00784482">
      <w:pPr>
        <w:rPr>
          <w:rFonts w:hAnsi="ＭＳ 明朝" w:hint="default"/>
        </w:rPr>
      </w:pPr>
      <w:r>
        <w:rPr>
          <w:rFonts w:hAnsi="ＭＳ 明朝"/>
        </w:rPr>
        <w:t>別紙</w:t>
      </w:r>
      <w:r w:rsidR="00355A55">
        <w:rPr>
          <w:rFonts w:hAnsi="ＭＳ 明朝"/>
        </w:rPr>
        <w:t>５</w:t>
      </w:r>
      <w:bookmarkStart w:id="0" w:name="_GoBack"/>
      <w:bookmarkEnd w:id="0"/>
    </w:p>
    <w:p w:rsidR="00784482" w:rsidRDefault="00784482">
      <w:pPr>
        <w:rPr>
          <w:rFonts w:hAnsi="ＭＳ 明朝" w:hint="default"/>
        </w:rPr>
      </w:pPr>
      <w:r>
        <w:rPr>
          <w:rFonts w:hAnsi="ＭＳ 明朝"/>
        </w:rPr>
        <w:t xml:space="preserve">　様式２</w:t>
      </w:r>
    </w:p>
    <w:p w:rsidR="00784482" w:rsidRPr="00D21ED0" w:rsidRDefault="00784482" w:rsidP="00784482">
      <w:pPr>
        <w:rPr>
          <w:rFonts w:ascii="ＭＳ Ｐ明朝" w:eastAsia="ＭＳ Ｐ明朝" w:hAnsi="ＭＳ Ｐ明朝" w:hint="default"/>
          <w:bCs/>
        </w:rPr>
      </w:pPr>
    </w:p>
    <w:p w:rsidR="00784482" w:rsidRPr="00D21ED0" w:rsidRDefault="00784482" w:rsidP="00784482">
      <w:pPr>
        <w:jc w:val="center"/>
        <w:rPr>
          <w:rFonts w:ascii="ＭＳ Ｐ明朝" w:eastAsia="ＭＳ Ｐ明朝" w:hAnsi="ＭＳ Ｐ明朝" w:hint="default"/>
          <w:bCs/>
        </w:rPr>
      </w:pPr>
      <w:r w:rsidRPr="00D21ED0">
        <w:rPr>
          <w:rFonts w:ascii="ＭＳ Ｐ明朝" w:eastAsia="ＭＳ Ｐ明朝" w:hAnsi="ＭＳ Ｐ明朝"/>
          <w:bCs/>
        </w:rPr>
        <w:t xml:space="preserve">　　防犯対策強化計画実績の概要</w:t>
      </w:r>
    </w:p>
    <w:p w:rsidR="00784482" w:rsidRPr="00D21ED0" w:rsidRDefault="00784482" w:rsidP="00784482">
      <w:pPr>
        <w:rPr>
          <w:rFonts w:ascii="ＭＳ Ｐ明朝" w:eastAsia="ＭＳ Ｐ明朝" w:hAnsi="ＭＳ Ｐ明朝" w:hint="default"/>
        </w:rPr>
      </w:pPr>
    </w:p>
    <w:p w:rsidR="00784482" w:rsidRPr="00D21ED0" w:rsidRDefault="00784482" w:rsidP="00784482">
      <w:pPr>
        <w:pStyle w:val="a3"/>
        <w:tabs>
          <w:tab w:val="clear" w:pos="4252"/>
          <w:tab w:val="clear" w:pos="8504"/>
        </w:tabs>
        <w:snapToGrid/>
        <w:rPr>
          <w:rFonts w:ascii="ＭＳ Ｐ明朝" w:eastAsia="ＭＳ Ｐ明朝" w:hAnsi="ＭＳ Ｐ明朝" w:hint="default"/>
          <w:bCs/>
        </w:rPr>
      </w:pPr>
      <w:r w:rsidRPr="00D21ED0">
        <w:rPr>
          <w:rFonts w:ascii="ＭＳ Ｐ明朝" w:eastAsia="ＭＳ Ｐ明朝" w:hAnsi="ＭＳ Ｐ明朝"/>
          <w:bCs/>
        </w:rPr>
        <w:t>１．防犯計画の概要</w:t>
      </w:r>
    </w:p>
    <w:tbl>
      <w:tblPr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4"/>
        <w:gridCol w:w="1158"/>
        <w:gridCol w:w="1185"/>
        <w:gridCol w:w="1772"/>
        <w:gridCol w:w="1701"/>
        <w:gridCol w:w="2055"/>
        <w:gridCol w:w="1489"/>
      </w:tblGrid>
      <w:tr w:rsidR="00784482" w:rsidRPr="00D21ED0" w:rsidTr="00784482">
        <w:trPr>
          <w:cantSplit/>
          <w:trHeight w:val="728"/>
        </w:trPr>
        <w:tc>
          <w:tcPr>
            <w:tcW w:w="804" w:type="dxa"/>
            <w:vAlign w:val="center"/>
          </w:tcPr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施設</w:t>
            </w:r>
          </w:p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種別</w:t>
            </w:r>
          </w:p>
        </w:tc>
        <w:tc>
          <w:tcPr>
            <w:tcW w:w="1158" w:type="dxa"/>
            <w:vAlign w:val="center"/>
          </w:tcPr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施設名</w:t>
            </w:r>
          </w:p>
        </w:tc>
        <w:tc>
          <w:tcPr>
            <w:tcW w:w="1185" w:type="dxa"/>
            <w:vAlign w:val="center"/>
          </w:tcPr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設置主体</w:t>
            </w:r>
          </w:p>
        </w:tc>
        <w:tc>
          <w:tcPr>
            <w:tcW w:w="1772" w:type="dxa"/>
            <w:vAlign w:val="center"/>
          </w:tcPr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所　在　地</w:t>
            </w:r>
          </w:p>
        </w:tc>
        <w:tc>
          <w:tcPr>
            <w:tcW w:w="1701" w:type="dxa"/>
            <w:vAlign w:val="center"/>
          </w:tcPr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整備区分</w:t>
            </w:r>
          </w:p>
        </w:tc>
        <w:tc>
          <w:tcPr>
            <w:tcW w:w="2055" w:type="dxa"/>
            <w:vAlign w:val="center"/>
          </w:tcPr>
          <w:p w:rsidR="00784482" w:rsidRPr="00D21ED0" w:rsidRDefault="00784482" w:rsidP="00784482">
            <w:pPr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対象経費の実支出額（実績額）</w:t>
            </w:r>
          </w:p>
        </w:tc>
        <w:tc>
          <w:tcPr>
            <w:tcW w:w="1489" w:type="dxa"/>
            <w:vAlign w:val="center"/>
          </w:tcPr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交付金</w:t>
            </w:r>
          </w:p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申請額</w:t>
            </w:r>
          </w:p>
        </w:tc>
      </w:tr>
      <w:tr w:rsidR="00784482" w:rsidRPr="00D21ED0" w:rsidTr="00784482">
        <w:trPr>
          <w:cantSplit/>
          <w:trHeight w:val="576"/>
        </w:trPr>
        <w:tc>
          <w:tcPr>
            <w:tcW w:w="804" w:type="dxa"/>
          </w:tcPr>
          <w:p w:rsidR="00784482" w:rsidRPr="00D21ED0" w:rsidRDefault="00784482" w:rsidP="00784482">
            <w:pPr>
              <w:rPr>
                <w:rFonts w:ascii="ＭＳ Ｐ明朝" w:eastAsia="ＭＳ Ｐ明朝" w:hAnsi="ＭＳ Ｐ明朝" w:hint="default"/>
              </w:rPr>
            </w:pPr>
          </w:p>
        </w:tc>
        <w:tc>
          <w:tcPr>
            <w:tcW w:w="1158" w:type="dxa"/>
          </w:tcPr>
          <w:p w:rsidR="00784482" w:rsidRPr="00D21ED0" w:rsidRDefault="00784482" w:rsidP="00784482">
            <w:pPr>
              <w:rPr>
                <w:rFonts w:ascii="ＭＳ Ｐ明朝" w:eastAsia="ＭＳ Ｐ明朝" w:hAnsi="ＭＳ Ｐ明朝" w:hint="default"/>
              </w:rPr>
            </w:pPr>
          </w:p>
        </w:tc>
        <w:tc>
          <w:tcPr>
            <w:tcW w:w="1185" w:type="dxa"/>
          </w:tcPr>
          <w:p w:rsidR="00784482" w:rsidRPr="00D21ED0" w:rsidRDefault="00784482" w:rsidP="00784482">
            <w:pPr>
              <w:rPr>
                <w:rFonts w:ascii="ＭＳ Ｐ明朝" w:eastAsia="ＭＳ Ｐ明朝" w:hAnsi="ＭＳ Ｐ明朝" w:hint="default"/>
              </w:rPr>
            </w:pPr>
          </w:p>
        </w:tc>
        <w:tc>
          <w:tcPr>
            <w:tcW w:w="1772" w:type="dxa"/>
          </w:tcPr>
          <w:p w:rsidR="00784482" w:rsidRPr="00D21ED0" w:rsidRDefault="00784482" w:rsidP="00784482">
            <w:pPr>
              <w:rPr>
                <w:rFonts w:ascii="ＭＳ Ｐ明朝" w:eastAsia="ＭＳ Ｐ明朝" w:hAnsi="ＭＳ Ｐ明朝" w:hint="default"/>
              </w:rPr>
            </w:pPr>
          </w:p>
        </w:tc>
        <w:tc>
          <w:tcPr>
            <w:tcW w:w="1701" w:type="dxa"/>
          </w:tcPr>
          <w:p w:rsidR="00784482" w:rsidRPr="00D21ED0" w:rsidRDefault="00784482" w:rsidP="00784482">
            <w:pPr>
              <w:rPr>
                <w:rFonts w:ascii="ＭＳ Ｐ明朝" w:eastAsia="ＭＳ Ｐ明朝" w:hAnsi="ＭＳ Ｐ明朝" w:hint="default"/>
              </w:rPr>
            </w:pPr>
          </w:p>
        </w:tc>
        <w:tc>
          <w:tcPr>
            <w:tcW w:w="2055" w:type="dxa"/>
            <w:vAlign w:val="center"/>
          </w:tcPr>
          <w:p w:rsidR="00784482" w:rsidRPr="00D21ED0" w:rsidRDefault="00784482" w:rsidP="00784482">
            <w:pPr>
              <w:jc w:val="right"/>
              <w:rPr>
                <w:rFonts w:ascii="ＭＳ Ｐ明朝" w:eastAsia="ＭＳ Ｐ明朝" w:hAnsi="ＭＳ Ｐ明朝" w:hint="default"/>
              </w:rPr>
            </w:pPr>
            <w:r>
              <w:rPr>
                <w:rFonts w:ascii="ＭＳ Ｐ明朝" w:eastAsia="ＭＳ Ｐ明朝" w:hAnsi="ＭＳ Ｐ明朝"/>
              </w:rPr>
              <w:t>円</w:t>
            </w:r>
          </w:p>
        </w:tc>
        <w:tc>
          <w:tcPr>
            <w:tcW w:w="1489" w:type="dxa"/>
            <w:vAlign w:val="center"/>
          </w:tcPr>
          <w:p w:rsidR="00784482" w:rsidRPr="00D21ED0" w:rsidRDefault="00784482" w:rsidP="00784482">
            <w:pPr>
              <w:jc w:val="right"/>
              <w:rPr>
                <w:rFonts w:ascii="ＭＳ Ｐ明朝" w:eastAsia="ＭＳ Ｐ明朝" w:hAnsi="ＭＳ Ｐ明朝" w:hint="default"/>
              </w:rPr>
            </w:pPr>
            <w:r>
              <w:rPr>
                <w:rFonts w:ascii="ＭＳ Ｐ明朝" w:eastAsia="ＭＳ Ｐ明朝" w:hAnsi="ＭＳ Ｐ明朝"/>
              </w:rPr>
              <w:t>円</w:t>
            </w:r>
          </w:p>
        </w:tc>
      </w:tr>
      <w:tr w:rsidR="00784482" w:rsidRPr="00D21ED0" w:rsidTr="00784482">
        <w:trPr>
          <w:cantSplit/>
          <w:trHeight w:val="671"/>
        </w:trPr>
        <w:tc>
          <w:tcPr>
            <w:tcW w:w="6620" w:type="dxa"/>
            <w:gridSpan w:val="5"/>
            <w:vAlign w:val="center"/>
          </w:tcPr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合　　　　　　　　　　　　計</w:t>
            </w:r>
          </w:p>
        </w:tc>
        <w:tc>
          <w:tcPr>
            <w:tcW w:w="2055" w:type="dxa"/>
            <w:vAlign w:val="center"/>
          </w:tcPr>
          <w:p w:rsidR="00784482" w:rsidRPr="00D21ED0" w:rsidRDefault="00784482" w:rsidP="00784482">
            <w:pPr>
              <w:jc w:val="right"/>
              <w:rPr>
                <w:rFonts w:ascii="ＭＳ Ｐ明朝" w:eastAsia="ＭＳ Ｐ明朝" w:hAnsi="ＭＳ Ｐ明朝" w:hint="default"/>
              </w:rPr>
            </w:pPr>
            <w:r>
              <w:rPr>
                <w:rFonts w:ascii="ＭＳ Ｐ明朝" w:eastAsia="ＭＳ Ｐ明朝" w:hAnsi="ＭＳ Ｐ明朝"/>
              </w:rPr>
              <w:t>円</w:t>
            </w:r>
          </w:p>
        </w:tc>
        <w:tc>
          <w:tcPr>
            <w:tcW w:w="1489" w:type="dxa"/>
            <w:vAlign w:val="center"/>
          </w:tcPr>
          <w:p w:rsidR="00784482" w:rsidRPr="00D21ED0" w:rsidRDefault="00784482" w:rsidP="00784482">
            <w:pPr>
              <w:jc w:val="right"/>
              <w:rPr>
                <w:rFonts w:ascii="ＭＳ Ｐ明朝" w:eastAsia="ＭＳ Ｐ明朝" w:hAnsi="ＭＳ Ｐ明朝" w:hint="default"/>
              </w:rPr>
            </w:pPr>
            <w:r>
              <w:rPr>
                <w:rFonts w:ascii="ＭＳ Ｐ明朝" w:eastAsia="ＭＳ Ｐ明朝" w:hAnsi="ＭＳ Ｐ明朝"/>
              </w:rPr>
              <w:t>円</w:t>
            </w:r>
          </w:p>
        </w:tc>
      </w:tr>
    </w:tbl>
    <w:p w:rsidR="00784482" w:rsidRDefault="00784482" w:rsidP="00784482">
      <w:pPr>
        <w:rPr>
          <w:rFonts w:ascii="ＭＳ Ｐ明朝" w:eastAsia="ＭＳ Ｐ明朝" w:hAnsi="ＭＳ Ｐ明朝" w:hint="default"/>
          <w:u w:val="single"/>
        </w:rPr>
      </w:pPr>
    </w:p>
    <w:p w:rsidR="00784482" w:rsidRDefault="00784482" w:rsidP="00784482">
      <w:pPr>
        <w:rPr>
          <w:rFonts w:ascii="ＭＳ Ｐ明朝" w:eastAsia="ＭＳ Ｐ明朝" w:hAnsi="ＭＳ Ｐ明朝" w:hint="default"/>
          <w:u w:val="single"/>
        </w:rPr>
      </w:pPr>
    </w:p>
    <w:p w:rsidR="00784482" w:rsidRPr="00D21ED0" w:rsidRDefault="00784482" w:rsidP="00784482">
      <w:pPr>
        <w:rPr>
          <w:rFonts w:ascii="ＭＳ Ｐ明朝" w:eastAsia="ＭＳ Ｐ明朝" w:hAnsi="ＭＳ Ｐ明朝" w:hint="default"/>
          <w:u w:val="single"/>
        </w:rPr>
      </w:pPr>
    </w:p>
    <w:p w:rsidR="00784482" w:rsidRDefault="00784482" w:rsidP="00784482">
      <w:pPr>
        <w:pStyle w:val="a3"/>
        <w:tabs>
          <w:tab w:val="clear" w:pos="4252"/>
          <w:tab w:val="clear" w:pos="8504"/>
        </w:tabs>
        <w:snapToGrid/>
        <w:rPr>
          <w:rFonts w:ascii="ＭＳ Ｐ明朝" w:eastAsia="ＭＳ Ｐ明朝" w:hAnsi="ＭＳ Ｐ明朝" w:hint="default"/>
          <w:bCs/>
        </w:rPr>
      </w:pPr>
      <w:r w:rsidRPr="00D21ED0">
        <w:rPr>
          <w:rFonts w:ascii="ＭＳ Ｐ明朝" w:eastAsia="ＭＳ Ｐ明朝" w:hAnsi="ＭＳ Ｐ明朝"/>
          <w:bCs/>
        </w:rPr>
        <w:t>２．防犯対策強化に係る整備の概要</w:t>
      </w:r>
    </w:p>
    <w:p w:rsidR="00784482" w:rsidRPr="00D21ED0" w:rsidRDefault="00784482" w:rsidP="00784482">
      <w:pPr>
        <w:pStyle w:val="a3"/>
        <w:tabs>
          <w:tab w:val="clear" w:pos="4252"/>
          <w:tab w:val="clear" w:pos="8504"/>
        </w:tabs>
        <w:snapToGrid/>
        <w:ind w:firstLineChars="200" w:firstLine="492"/>
        <w:rPr>
          <w:rFonts w:ascii="ＭＳ Ｐ明朝" w:eastAsia="ＭＳ Ｐ明朝" w:hAnsi="ＭＳ Ｐ明朝" w:hint="default"/>
          <w:bCs/>
        </w:rPr>
      </w:pPr>
      <w:r w:rsidRPr="00D21ED0">
        <w:rPr>
          <w:rFonts w:ascii="ＭＳ Ｐ明朝" w:eastAsia="ＭＳ Ｐ明朝" w:hAnsi="ＭＳ Ｐ明朝"/>
          <w:bCs/>
        </w:rPr>
        <w:t>（防犯対策強化の必要性を認めた理由を具体的に記入すること）</w:t>
      </w:r>
    </w:p>
    <w:tbl>
      <w:tblPr>
        <w:tblW w:w="10093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8"/>
        <w:gridCol w:w="7655"/>
      </w:tblGrid>
      <w:tr w:rsidR="00784482" w:rsidRPr="00D21ED0" w:rsidTr="00784482">
        <w:trPr>
          <w:cantSplit/>
        </w:trPr>
        <w:tc>
          <w:tcPr>
            <w:tcW w:w="2438" w:type="dxa"/>
            <w:shd w:val="clear" w:color="auto" w:fill="FFFFFF"/>
            <w:vAlign w:val="center"/>
          </w:tcPr>
          <w:p w:rsidR="00784482" w:rsidRPr="00D21ED0" w:rsidRDefault="00784482" w:rsidP="00784482">
            <w:pPr>
              <w:jc w:val="center"/>
              <w:rPr>
                <w:rFonts w:ascii="ＭＳ Ｐ明朝" w:eastAsia="ＭＳ Ｐ明朝" w:hAnsi="ＭＳ Ｐ明朝" w:hint="default"/>
              </w:rPr>
            </w:pPr>
            <w:r w:rsidRPr="00D21ED0">
              <w:rPr>
                <w:rFonts w:ascii="ＭＳ Ｐ明朝" w:eastAsia="ＭＳ Ｐ明朝" w:hAnsi="ＭＳ Ｐ明朝"/>
              </w:rPr>
              <w:t>施　設　名</w:t>
            </w:r>
          </w:p>
        </w:tc>
        <w:tc>
          <w:tcPr>
            <w:tcW w:w="7655" w:type="dxa"/>
            <w:shd w:val="clear" w:color="auto" w:fill="FFFFFF"/>
            <w:vAlign w:val="center"/>
          </w:tcPr>
          <w:p w:rsidR="00784482" w:rsidRPr="00D21ED0" w:rsidRDefault="00784482" w:rsidP="00784482">
            <w:pPr>
              <w:widowControl/>
              <w:jc w:val="center"/>
              <w:rPr>
                <w:rFonts w:ascii="ＭＳ Ｐ明朝" w:eastAsia="ＭＳ Ｐ明朝" w:hAnsi="ＭＳ Ｐ明朝" w:hint="default"/>
                <w:szCs w:val="21"/>
              </w:rPr>
            </w:pPr>
            <w:r w:rsidRPr="00D21ED0">
              <w:rPr>
                <w:rFonts w:ascii="ＭＳ Ｐ明朝" w:eastAsia="ＭＳ Ｐ明朝" w:hAnsi="ＭＳ Ｐ明朝"/>
                <w:szCs w:val="21"/>
              </w:rPr>
              <w:t>防犯対策強化に係る整備の概要及び整備が必要な理由</w:t>
            </w:r>
          </w:p>
        </w:tc>
      </w:tr>
      <w:tr w:rsidR="00784482" w:rsidRPr="00D21ED0" w:rsidTr="00784482">
        <w:trPr>
          <w:cantSplit/>
          <w:trHeight w:val="567"/>
        </w:trPr>
        <w:tc>
          <w:tcPr>
            <w:tcW w:w="2438" w:type="dxa"/>
            <w:shd w:val="clear" w:color="auto" w:fill="FFFFFF"/>
          </w:tcPr>
          <w:p w:rsidR="00784482" w:rsidRDefault="00784482" w:rsidP="00784482">
            <w:pPr>
              <w:rPr>
                <w:rFonts w:ascii="ＭＳ Ｐ明朝" w:eastAsia="ＭＳ Ｐ明朝" w:hAnsi="ＭＳ Ｐ明朝" w:hint="default"/>
              </w:rPr>
            </w:pPr>
          </w:p>
          <w:p w:rsidR="00EB6711" w:rsidRDefault="00EB6711" w:rsidP="00784482">
            <w:pPr>
              <w:rPr>
                <w:rFonts w:ascii="ＭＳ Ｐ明朝" w:eastAsia="ＭＳ Ｐ明朝" w:hAnsi="ＭＳ Ｐ明朝" w:hint="default"/>
              </w:rPr>
            </w:pPr>
          </w:p>
          <w:p w:rsidR="00EB6711" w:rsidRPr="00D21ED0" w:rsidRDefault="00EB6711" w:rsidP="00784482">
            <w:pPr>
              <w:rPr>
                <w:rFonts w:ascii="ＭＳ Ｐ明朝" w:eastAsia="ＭＳ Ｐ明朝" w:hAnsi="ＭＳ Ｐ明朝" w:hint="default"/>
              </w:rPr>
            </w:pPr>
          </w:p>
        </w:tc>
        <w:tc>
          <w:tcPr>
            <w:tcW w:w="7655" w:type="dxa"/>
            <w:shd w:val="clear" w:color="auto" w:fill="FFFFFF"/>
          </w:tcPr>
          <w:p w:rsidR="00784482" w:rsidRDefault="00784482" w:rsidP="00784482">
            <w:pPr>
              <w:rPr>
                <w:rFonts w:ascii="ＭＳ Ｐ明朝" w:eastAsia="ＭＳ Ｐ明朝" w:hAnsi="ＭＳ Ｐ明朝" w:hint="default"/>
              </w:rPr>
            </w:pPr>
          </w:p>
          <w:p w:rsidR="00EB6711" w:rsidRDefault="00EB6711" w:rsidP="00784482">
            <w:pPr>
              <w:rPr>
                <w:rFonts w:ascii="ＭＳ Ｐ明朝" w:eastAsia="ＭＳ Ｐ明朝" w:hAnsi="ＭＳ Ｐ明朝" w:hint="default"/>
              </w:rPr>
            </w:pPr>
          </w:p>
          <w:p w:rsidR="00EB6711" w:rsidRPr="00D21ED0" w:rsidRDefault="00EB6711" w:rsidP="00784482">
            <w:pPr>
              <w:rPr>
                <w:rFonts w:ascii="ＭＳ Ｐ明朝" w:eastAsia="ＭＳ Ｐ明朝" w:hAnsi="ＭＳ Ｐ明朝" w:hint="default"/>
              </w:rPr>
            </w:pPr>
          </w:p>
        </w:tc>
      </w:tr>
    </w:tbl>
    <w:p w:rsidR="00784482" w:rsidRPr="00D21ED0" w:rsidRDefault="00784482" w:rsidP="00784482">
      <w:pPr>
        <w:rPr>
          <w:rFonts w:ascii="ＭＳ Ｐ明朝" w:eastAsia="ＭＳ Ｐ明朝" w:hAnsi="ＭＳ Ｐ明朝" w:hint="default"/>
        </w:rPr>
      </w:pPr>
    </w:p>
    <w:p w:rsidR="00784482" w:rsidRDefault="00784482" w:rsidP="00784482">
      <w:pPr>
        <w:rPr>
          <w:rFonts w:ascii="ＭＳ Ｐ明朝" w:eastAsia="ＭＳ Ｐ明朝" w:hAnsi="ＭＳ Ｐ明朝" w:hint="default"/>
          <w:bCs/>
        </w:rPr>
      </w:pPr>
      <w:r w:rsidRPr="00D21ED0">
        <w:rPr>
          <w:rFonts w:ascii="ＭＳ Ｐ明朝" w:eastAsia="ＭＳ Ｐ明朝" w:hAnsi="ＭＳ Ｐ明朝"/>
          <w:bCs/>
        </w:rPr>
        <w:t>３．防犯計画と実績との比較及び進捗状況</w:t>
      </w:r>
    </w:p>
    <w:p w:rsidR="00784482" w:rsidRDefault="00784482" w:rsidP="00784482">
      <w:pPr>
        <w:rPr>
          <w:rFonts w:ascii="ＭＳ Ｐ明朝" w:eastAsia="ＭＳ Ｐ明朝" w:hAnsi="ＭＳ Ｐ明朝" w:hint="default"/>
          <w:bCs/>
        </w:rPr>
      </w:pPr>
    </w:p>
    <w:p w:rsidR="00784482" w:rsidRPr="00AB1CC1" w:rsidRDefault="00784482" w:rsidP="00784482">
      <w:pPr>
        <w:rPr>
          <w:rFonts w:ascii="ＭＳ Ｐ明朝" w:eastAsia="ＭＳ Ｐ明朝" w:hAnsi="ＭＳ Ｐ明朝" w:hint="default"/>
        </w:rPr>
      </w:pPr>
      <w:r>
        <w:rPr>
          <w:rFonts w:ascii="ＭＳ Ｐ明朝" w:eastAsia="ＭＳ Ｐ明朝" w:hAnsi="ＭＳ Ｐ明朝"/>
          <w:bCs/>
        </w:rPr>
        <w:t xml:space="preserve">　</w:t>
      </w:r>
    </w:p>
    <w:sectPr w:rsidR="00784482" w:rsidRPr="00AB1CC1">
      <w:pgSz w:w="11906" w:h="16838"/>
      <w:pgMar w:top="1247" w:right="1134" w:bottom="1417" w:left="1134" w:header="285" w:footer="0" w:gutter="0"/>
      <w:cols w:space="720"/>
      <w:docGrid w:type="linesAndChars" w:linePitch="383" w:charSpace="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482" w:rsidRDefault="00784482" w:rsidP="00EB6711">
      <w:pPr>
        <w:rPr>
          <w:rFonts w:hint="default"/>
        </w:rPr>
      </w:pPr>
      <w:r>
        <w:separator/>
      </w:r>
    </w:p>
  </w:endnote>
  <w:endnote w:type="continuationSeparator" w:id="0">
    <w:p w:rsidR="00784482" w:rsidRDefault="00784482" w:rsidP="00EB6711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482" w:rsidRDefault="00784482" w:rsidP="00EB6711">
      <w:pPr>
        <w:rPr>
          <w:rFonts w:hint="default"/>
        </w:rPr>
      </w:pPr>
      <w:r>
        <w:separator/>
      </w:r>
    </w:p>
  </w:footnote>
  <w:footnote w:type="continuationSeparator" w:id="0">
    <w:p w:rsidR="00784482" w:rsidRDefault="00784482" w:rsidP="00EB6711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89"/>
  <w:hyphenationZone w:val="0"/>
  <w:drawingGridHorizontalSpacing w:val="436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711"/>
    <w:rsid w:val="000F3543"/>
    <w:rsid w:val="00355A55"/>
    <w:rsid w:val="00784482"/>
    <w:rsid w:val="00EB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514CBAD"/>
  <w15:chartTrackingRefBased/>
  <w15:docId w15:val="{CCBC8EF0-F0DD-4757-96E5-644A4BB5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6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3601C"/>
    <w:rPr>
      <w:rFonts w:ascii="ＭＳ 明朝" w:eastAsia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36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3601C"/>
    <w:rPr>
      <w:rFonts w:ascii="ＭＳ 明朝" w:eastAsia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SG19400のC20-3837</cp:lastModifiedBy>
  <cp:revision>3</cp:revision>
  <cp:lastPrinted>2017-03-06T07:02:00Z</cp:lastPrinted>
  <dcterms:created xsi:type="dcterms:W3CDTF">2022-03-15T05:47:00Z</dcterms:created>
  <dcterms:modified xsi:type="dcterms:W3CDTF">2023-12-14T02:19:00Z</dcterms:modified>
</cp:coreProperties>
</file>