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0A" w:rsidRDefault="000B1F93">
      <w:pPr>
        <w:spacing w:line="660" w:lineRule="atLeast"/>
        <w:jc w:val="center"/>
        <w:rPr>
          <w:sz w:val="20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-25400</wp:posOffset>
                </wp:positionV>
                <wp:extent cx="1017905" cy="59245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924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AE2" w:rsidRPr="00C743BD" w:rsidRDefault="00557AE2" w:rsidP="00557AE2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C743BD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6" o:spid="_x0000_s1026" type="#_x0000_t84" style="position:absolute;left:0;text-align:left;margin-left:405.05pt;margin-top:-2pt;width:80.15pt;height:4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">
                <v:textbox inset="5.85pt,.7pt,5.85pt,.7pt">
                  <w:txbxContent>
                    <w:p w:rsidR="00557AE2" w:rsidRPr="00C743BD" w:rsidRDefault="00557AE2" w:rsidP="00557AE2">
                      <w:pPr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C743BD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3C1C0A" w:rsidRPr="003C1C0A" w:rsidRDefault="00D67FAB" w:rsidP="003C1C0A">
      <w:pPr>
        <w:spacing w:line="240" w:lineRule="auto"/>
        <w:jc w:val="center"/>
        <w:rPr>
          <w:sz w:val="28"/>
          <w:szCs w:val="28"/>
        </w:rPr>
      </w:pPr>
      <w:r>
        <w:rPr>
          <w:rFonts w:hint="eastAsia"/>
          <w:sz w:val="36"/>
        </w:rPr>
        <w:t>麻</w:t>
      </w:r>
      <w:r>
        <w:rPr>
          <w:sz w:val="36"/>
        </w:rPr>
        <w:t xml:space="preserve"> </w:t>
      </w:r>
      <w:r>
        <w:rPr>
          <w:rFonts w:hint="eastAsia"/>
          <w:sz w:val="36"/>
        </w:rPr>
        <w:t>薬</w:t>
      </w:r>
      <w:r>
        <w:rPr>
          <w:sz w:val="36"/>
        </w:rPr>
        <w:t xml:space="preserve"> </w:t>
      </w:r>
      <w:r>
        <w:rPr>
          <w:rFonts w:hint="eastAsia"/>
          <w:sz w:val="36"/>
        </w:rPr>
        <w:t>事</w:t>
      </w:r>
      <w:r>
        <w:rPr>
          <w:sz w:val="36"/>
        </w:rPr>
        <w:t xml:space="preserve"> </w:t>
      </w:r>
      <w:r>
        <w:rPr>
          <w:rFonts w:hint="eastAsia"/>
          <w:sz w:val="36"/>
        </w:rPr>
        <w:t>故</w:t>
      </w:r>
      <w:r>
        <w:rPr>
          <w:sz w:val="36"/>
        </w:rPr>
        <w:t xml:space="preserve"> </w:t>
      </w:r>
      <w:r w:rsidRPr="003C1C0A">
        <w:rPr>
          <w:rFonts w:hint="eastAsia"/>
          <w:sz w:val="36"/>
        </w:rPr>
        <w:t>届</w:t>
      </w:r>
    </w:p>
    <w:p w:rsidR="003C1C0A" w:rsidRPr="003C1C0A" w:rsidRDefault="000B1F93" w:rsidP="003C1C0A">
      <w:pPr>
        <w:spacing w:line="660" w:lineRule="atLeast"/>
        <w:jc w:val="center"/>
        <w:rPr>
          <w:sz w:val="36"/>
        </w:rPr>
      </w:pPr>
      <w:r w:rsidRPr="003C1C0A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114300</wp:posOffset>
                </wp:positionV>
                <wp:extent cx="1767840" cy="38925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389255"/>
                        </a:xfrm>
                        <a:prstGeom prst="wedgeRectCallout">
                          <a:avLst>
                            <a:gd name="adj1" fmla="val -24819"/>
                            <a:gd name="adj2" fmla="val 6826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51" w:rsidRPr="003C1C0A" w:rsidRDefault="00B77351" w:rsidP="00557AE2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3C1C0A">
                              <w:rPr>
                                <w:rFonts w:hint="eastAsia"/>
                                <w:sz w:val="20"/>
                              </w:rPr>
                              <w:t>免許の有効期間の初日を記載してください。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292.6pt;margin-top:9pt;width:139.2pt;height:3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" adj="5439,25546" strokecolor="red" strokeweight="1pt">
                <v:textbox inset="5.85pt,.7pt,5.85pt,.7pt">
                  <w:txbxContent>
                    <w:p w:rsidR="00B77351" w:rsidRPr="003C1C0A" w:rsidRDefault="00B77351" w:rsidP="00557AE2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3C1C0A">
                        <w:rPr>
                          <w:rFonts w:hint="eastAsia"/>
                          <w:sz w:val="20"/>
                        </w:rPr>
                        <w:t>免許の有効期間の初日を記載してください。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"/>
        <w:gridCol w:w="1130"/>
        <w:gridCol w:w="2491"/>
        <w:gridCol w:w="116"/>
        <w:gridCol w:w="1235"/>
        <w:gridCol w:w="3405"/>
        <w:gridCol w:w="112"/>
      </w:tblGrid>
      <w:tr w:rsidR="00D67FAB" w:rsidRPr="003C1C0A"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D67FAB">
            <w:pPr>
              <w:rPr>
                <w:noProof/>
              </w:rPr>
            </w:pPr>
            <w:r w:rsidRPr="003C1C0A">
              <w:rPr>
                <w:noProof/>
              </w:rPr>
              <w:fldChar w:fldCharType="begin"/>
            </w:r>
            <w:r w:rsidRPr="003C1C0A">
              <w:rPr>
                <w:noProof/>
              </w:rPr>
              <w:instrText>eq \o\ad(</w:instrText>
            </w:r>
            <w:r w:rsidRPr="003C1C0A">
              <w:rPr>
                <w:rFonts w:hint="eastAsia"/>
                <w:noProof/>
              </w:rPr>
              <w:instrText>免許証の番号</w:instrText>
            </w:r>
            <w:r w:rsidRPr="003C1C0A">
              <w:rPr>
                <w:noProof/>
              </w:rPr>
              <w:instrText>,                )</w:instrText>
            </w:r>
            <w:r w:rsidRPr="003C1C0A">
              <w:rPr>
                <w:noProof/>
              </w:rPr>
              <w:fldChar w:fldCharType="end"/>
            </w:r>
          </w:p>
        </w:tc>
        <w:tc>
          <w:tcPr>
            <w:tcW w:w="2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2B79A0" w:rsidP="002B79A0">
            <w:pPr>
              <w:jc w:val="center"/>
              <w:rPr>
                <w:noProof/>
              </w:rPr>
            </w:pPr>
            <w:r w:rsidRPr="003C1C0A">
              <w:rPr>
                <w:rFonts w:hint="eastAsia"/>
                <w:noProof/>
              </w:rPr>
              <w:t>第</w:t>
            </w:r>
            <w:r w:rsidR="005E5DD5">
              <w:rPr>
                <w:rFonts w:hint="eastAsia"/>
                <w:noProof/>
              </w:rPr>
              <w:t>３</w:t>
            </w:r>
            <w:r w:rsidR="003C1C0A">
              <w:rPr>
                <w:rFonts w:hint="eastAsia"/>
                <w:noProof/>
              </w:rPr>
              <w:t>２</w:t>
            </w:r>
            <w:r w:rsidR="005E5DD5">
              <w:rPr>
                <w:rFonts w:hint="eastAsia"/>
                <w:noProof/>
              </w:rPr>
              <w:t>０</w:t>
            </w:r>
            <w:r w:rsidR="00A554D4">
              <w:rPr>
                <w:rFonts w:hint="eastAsia"/>
                <w:noProof/>
              </w:rPr>
              <w:t>００</w:t>
            </w:r>
            <w:r w:rsidR="00D67FAB" w:rsidRPr="003C1C0A">
              <w:rPr>
                <w:rFonts w:hint="eastAsia"/>
                <w:noProof/>
              </w:rPr>
              <w:t>号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D67FAB">
            <w:pPr>
              <w:jc w:val="center"/>
              <w:rPr>
                <w:noProof/>
              </w:rPr>
            </w:pPr>
            <w:r w:rsidRPr="003C1C0A">
              <w:rPr>
                <w:rFonts w:hint="eastAsia"/>
                <w:noProof/>
              </w:rPr>
              <w:t>免許年月日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5E5DD5" w:rsidP="002B79A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令和３</w:t>
            </w:r>
            <w:r w:rsidR="002B79A0" w:rsidRPr="003C1C0A">
              <w:rPr>
                <w:rFonts w:hint="eastAsia"/>
                <w:noProof/>
              </w:rPr>
              <w:t xml:space="preserve">年　</w:t>
            </w:r>
            <w:r>
              <w:rPr>
                <w:rFonts w:hint="eastAsia"/>
                <w:noProof/>
              </w:rPr>
              <w:t>１</w:t>
            </w:r>
            <w:r w:rsidR="002B79A0" w:rsidRPr="003C1C0A">
              <w:rPr>
                <w:rFonts w:hint="eastAsia"/>
                <w:noProof/>
              </w:rPr>
              <w:t xml:space="preserve">月　</w:t>
            </w:r>
            <w:r w:rsidR="00C42DC6">
              <w:rPr>
                <w:rFonts w:hint="eastAsia"/>
                <w:noProof/>
              </w:rPr>
              <w:t>１</w:t>
            </w:r>
            <w:r w:rsidR="00D67FAB" w:rsidRPr="003C1C0A">
              <w:rPr>
                <w:rFonts w:hint="eastAsia"/>
                <w:noProof/>
              </w:rPr>
              <w:t>日</w:t>
            </w: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</w:tc>
      </w:tr>
      <w:tr w:rsidR="00D67FAB" w:rsidRPr="003C1C0A"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D67FAB">
            <w:pPr>
              <w:rPr>
                <w:noProof/>
              </w:rPr>
            </w:pPr>
            <w:r w:rsidRPr="003C1C0A">
              <w:rPr>
                <w:noProof/>
              </w:rPr>
              <w:fldChar w:fldCharType="begin"/>
            </w:r>
            <w:r w:rsidRPr="003C1C0A">
              <w:rPr>
                <w:noProof/>
              </w:rPr>
              <w:instrText>eq \o\ad(</w:instrText>
            </w:r>
            <w:r w:rsidRPr="003C1C0A">
              <w:rPr>
                <w:rFonts w:hint="eastAsia"/>
                <w:noProof/>
              </w:rPr>
              <w:instrText>免許の種類</w:instrText>
            </w:r>
            <w:r w:rsidRPr="003C1C0A">
              <w:rPr>
                <w:noProof/>
              </w:rPr>
              <w:instrText>,                )</w:instrText>
            </w:r>
            <w:r w:rsidRPr="003C1C0A">
              <w:rPr>
                <w:noProof/>
              </w:rPr>
              <w:fldChar w:fldCharType="end"/>
            </w:r>
          </w:p>
        </w:tc>
        <w:tc>
          <w:tcPr>
            <w:tcW w:w="2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2B79A0" w:rsidP="002B79A0">
            <w:pPr>
              <w:jc w:val="center"/>
              <w:rPr>
                <w:noProof/>
              </w:rPr>
            </w:pPr>
            <w:r w:rsidRPr="003C1C0A">
              <w:rPr>
                <w:rFonts w:hint="eastAsia"/>
                <w:noProof/>
              </w:rPr>
              <w:t>麻薬管理者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D67FAB">
            <w:pPr>
              <w:jc w:val="center"/>
              <w:rPr>
                <w:noProof/>
              </w:rPr>
            </w:pPr>
            <w:r w:rsidRPr="003C1C0A">
              <w:rPr>
                <w:rFonts w:hint="eastAsia"/>
                <w:noProof/>
              </w:rPr>
              <w:t>氏　　　名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557AE2" w:rsidP="002B79A0">
            <w:pPr>
              <w:jc w:val="center"/>
              <w:rPr>
                <w:noProof/>
              </w:rPr>
            </w:pPr>
            <w:r w:rsidRPr="003C1C0A">
              <w:rPr>
                <w:rFonts w:hint="eastAsia"/>
                <w:noProof/>
              </w:rPr>
              <w:t>香川　丈一</w:t>
            </w:r>
            <w:r w:rsidR="002B79A0" w:rsidRPr="003C1C0A">
              <w:rPr>
                <w:rFonts w:hint="eastAsia"/>
                <w:noProof/>
              </w:rPr>
              <w:t>郎</w:t>
            </w: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</w:tc>
      </w:tr>
      <w:tr w:rsidR="00D67FAB" w:rsidRPr="003C1C0A">
        <w:tc>
          <w:tcPr>
            <w:tcW w:w="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67FAB" w:rsidRPr="003C1C0A" w:rsidRDefault="00D67FAB">
            <w:pPr>
              <w:rPr>
                <w:noProof/>
              </w:rPr>
            </w:pPr>
            <w:r w:rsidRPr="003C1C0A">
              <w:rPr>
                <w:rFonts w:hint="eastAsia"/>
                <w:noProof/>
              </w:rPr>
              <w:t>麻　薬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D67FAB">
            <w:pPr>
              <w:rPr>
                <w:noProof/>
              </w:rPr>
            </w:pPr>
            <w:r w:rsidRPr="003C1C0A">
              <w:rPr>
                <w:rFonts w:hint="eastAsia"/>
                <w:noProof/>
              </w:rPr>
              <w:t>所</w:t>
            </w:r>
            <w:r w:rsidRPr="003C1C0A">
              <w:rPr>
                <w:noProof/>
              </w:rPr>
              <w:t xml:space="preserve"> </w:t>
            </w:r>
            <w:r w:rsidRPr="003C1C0A">
              <w:rPr>
                <w:rFonts w:hint="eastAsia"/>
                <w:noProof/>
              </w:rPr>
              <w:t>在</w:t>
            </w:r>
            <w:r w:rsidRPr="003C1C0A">
              <w:rPr>
                <w:noProof/>
              </w:rPr>
              <w:t xml:space="preserve"> </w:t>
            </w:r>
            <w:r w:rsidRPr="003C1C0A">
              <w:rPr>
                <w:rFonts w:hint="eastAsia"/>
                <w:noProof/>
              </w:rPr>
              <w:t>地</w:t>
            </w:r>
          </w:p>
        </w:tc>
        <w:tc>
          <w:tcPr>
            <w:tcW w:w="72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2B79A0" w:rsidP="003C1C0A">
            <w:pPr>
              <w:ind w:firstLineChars="100" w:firstLine="232"/>
              <w:rPr>
                <w:noProof/>
              </w:rPr>
            </w:pPr>
            <w:r w:rsidRPr="003C1C0A">
              <w:rPr>
                <w:rFonts w:hint="eastAsia"/>
                <w:noProof/>
              </w:rPr>
              <w:t>高松市番町４</w:t>
            </w:r>
            <w:r w:rsidR="00557AE2" w:rsidRPr="003C1C0A">
              <w:rPr>
                <w:rFonts w:hint="eastAsia"/>
                <w:noProof/>
              </w:rPr>
              <w:t>丁目１番</w:t>
            </w:r>
            <w:r w:rsidRPr="003C1C0A">
              <w:rPr>
                <w:rFonts w:hint="eastAsia"/>
                <w:noProof/>
              </w:rPr>
              <w:t>１０</w:t>
            </w:r>
            <w:r w:rsidR="00557AE2" w:rsidRPr="003C1C0A">
              <w:rPr>
                <w:rFonts w:hint="eastAsia"/>
                <w:noProof/>
              </w:rPr>
              <w:t>号</w:t>
            </w: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</w:tc>
      </w:tr>
      <w:tr w:rsidR="00D67FAB" w:rsidRPr="003C1C0A">
        <w:tc>
          <w:tcPr>
            <w:tcW w:w="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FAB" w:rsidRPr="003C1C0A" w:rsidRDefault="00D67FAB">
            <w:pPr>
              <w:rPr>
                <w:noProof/>
              </w:rPr>
            </w:pPr>
            <w:r w:rsidRPr="003C1C0A">
              <w:rPr>
                <w:rFonts w:hint="eastAsia"/>
                <w:noProof/>
              </w:rPr>
              <w:t>業務所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D67FAB">
            <w:pPr>
              <w:rPr>
                <w:noProof/>
              </w:rPr>
            </w:pPr>
            <w:r w:rsidRPr="003C1C0A">
              <w:rPr>
                <w:rFonts w:hint="eastAsia"/>
                <w:noProof/>
              </w:rPr>
              <w:t>名</w:t>
            </w:r>
            <w:r w:rsidRPr="003C1C0A">
              <w:rPr>
                <w:noProof/>
              </w:rPr>
              <w:t xml:space="preserve">  </w:t>
            </w:r>
            <w:r w:rsidRPr="003C1C0A">
              <w:rPr>
                <w:rFonts w:hint="eastAsia"/>
                <w:noProof/>
              </w:rPr>
              <w:t xml:space="preserve">　称</w:t>
            </w:r>
          </w:p>
        </w:tc>
        <w:tc>
          <w:tcPr>
            <w:tcW w:w="72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2B79A0" w:rsidP="003C1C0A">
            <w:pPr>
              <w:ind w:firstLineChars="100" w:firstLine="232"/>
              <w:rPr>
                <w:noProof/>
              </w:rPr>
            </w:pPr>
            <w:r w:rsidRPr="003C1C0A">
              <w:rPr>
                <w:rFonts w:hint="eastAsia"/>
                <w:noProof/>
              </w:rPr>
              <w:t>香川県庁病院</w:t>
            </w: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</w:tc>
      </w:tr>
      <w:tr w:rsidR="00D67FAB" w:rsidRPr="003C1C0A">
        <w:trPr>
          <w:trHeight w:val="47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</w:tc>
        <w:tc>
          <w:tcPr>
            <w:tcW w:w="3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D67FAB" w:rsidP="003C1C0A">
            <w:pPr>
              <w:jc w:val="center"/>
              <w:rPr>
                <w:noProof/>
              </w:rPr>
            </w:pPr>
            <w:r w:rsidRPr="003C1C0A">
              <w:rPr>
                <w:rFonts w:hint="eastAsia"/>
                <w:noProof/>
              </w:rPr>
              <w:t>品　　　　　　　　　名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D67FAB" w:rsidP="003C1C0A">
            <w:pPr>
              <w:jc w:val="center"/>
              <w:rPr>
                <w:noProof/>
              </w:rPr>
            </w:pPr>
            <w:r w:rsidRPr="003C1C0A">
              <w:rPr>
                <w:rFonts w:hint="eastAsia"/>
                <w:noProof/>
              </w:rPr>
              <w:t>数　　　　　　　　量</w:t>
            </w: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D67FAB" w:rsidRPr="003C1C0A" w:rsidRDefault="00D67FAB">
            <w:pPr>
              <w:rPr>
                <w:noProof/>
              </w:rPr>
            </w:pPr>
          </w:p>
        </w:tc>
      </w:tr>
      <w:tr w:rsidR="00D67FAB" w:rsidRPr="003C1C0A">
        <w:tc>
          <w:tcPr>
            <w:tcW w:w="20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  <w:r w:rsidRPr="003C1C0A">
              <w:rPr>
                <w:noProof/>
              </w:rPr>
              <w:fldChar w:fldCharType="begin"/>
            </w:r>
            <w:r w:rsidRPr="003C1C0A">
              <w:rPr>
                <w:noProof/>
              </w:rPr>
              <w:instrText>eq \o\ad(</w:instrText>
            </w:r>
            <w:r w:rsidRPr="003C1C0A">
              <w:rPr>
                <w:rFonts w:hint="eastAsia"/>
                <w:noProof/>
              </w:rPr>
              <w:instrText>事故が生じた</w:instrText>
            </w:r>
            <w:r w:rsidRPr="003C1C0A">
              <w:rPr>
                <w:noProof/>
              </w:rPr>
              <w:instrText>,                )</w:instrText>
            </w:r>
            <w:r w:rsidRPr="003C1C0A">
              <w:rPr>
                <w:noProof/>
              </w:rPr>
              <w:fldChar w:fldCharType="end"/>
            </w:r>
          </w:p>
          <w:p w:rsidR="00D67FAB" w:rsidRPr="003C1C0A" w:rsidRDefault="00D67FAB">
            <w:pPr>
              <w:rPr>
                <w:noProof/>
              </w:rPr>
            </w:pPr>
            <w:r w:rsidRPr="003C1C0A">
              <w:rPr>
                <w:rFonts w:hint="eastAsia"/>
                <w:noProof/>
              </w:rPr>
              <w:t>麻　　　　　　薬</w:t>
            </w:r>
          </w:p>
          <w:p w:rsidR="003C1C0A" w:rsidRPr="003C1C0A" w:rsidRDefault="000B1F93">
            <w:pPr>
              <w:rPr>
                <w:noProof/>
              </w:rPr>
            </w:pPr>
            <w:r w:rsidRPr="003C1C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-562610</wp:posOffset>
                      </wp:positionV>
                      <wp:extent cx="1748790" cy="54165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790" cy="541655"/>
                              </a:xfrm>
                              <a:prstGeom prst="wedgeRectCallout">
                                <a:avLst>
                                  <a:gd name="adj1" fmla="val -54319"/>
                                  <a:gd name="adj2" fmla="val 1752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0386" w:rsidRPr="003C1C0A" w:rsidRDefault="003C1C0A" w:rsidP="00557AE2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3C1C0A">
                                    <w:rPr>
                                      <w:rFonts w:hint="eastAsia"/>
                                      <w:sz w:val="20"/>
                                    </w:rPr>
                                    <w:t>アンプル</w:t>
                                  </w:r>
                                  <w:r w:rsidR="00AC0386" w:rsidRPr="003C1C0A">
                                    <w:rPr>
                                      <w:rFonts w:hint="eastAsia"/>
                                      <w:sz w:val="20"/>
                                    </w:rPr>
                                    <w:t>注射</w:t>
                                  </w:r>
                                  <w:r w:rsidR="00557AE2" w:rsidRPr="003C1C0A">
                                    <w:rPr>
                                      <w:rFonts w:hint="eastAsia"/>
                                      <w:sz w:val="20"/>
                                    </w:rPr>
                                    <w:t>剤</w:t>
                                  </w:r>
                                  <w:r w:rsidR="00AC0386" w:rsidRPr="003C1C0A">
                                    <w:rPr>
                                      <w:rFonts w:hint="eastAsia"/>
                                      <w:sz w:val="20"/>
                                    </w:rPr>
                                    <w:t>の場合</w:t>
                                  </w:r>
                                  <w:r w:rsidR="00557AE2" w:rsidRPr="003C1C0A">
                                    <w:rPr>
                                      <w:rFonts w:hint="eastAsia"/>
                                      <w:sz w:val="20"/>
                                    </w:rPr>
                                    <w:t>は</w:t>
                                  </w:r>
                                  <w:r w:rsidR="00AC0386" w:rsidRPr="003C1C0A">
                                    <w:rPr>
                                      <w:rFonts w:hint="eastAsia"/>
                                      <w:sz w:val="20"/>
                                    </w:rPr>
                                    <w:t>、アンプル単位で</w:t>
                                  </w:r>
                                  <w:r w:rsidR="00B77351" w:rsidRPr="003C1C0A">
                                    <w:rPr>
                                      <w:rFonts w:hint="eastAsia"/>
                                      <w:sz w:val="20"/>
                                    </w:rPr>
                                    <w:t>記載して</w:t>
                                  </w:r>
                                  <w:r w:rsidR="00AC0386" w:rsidRPr="003C1C0A">
                                    <w:rPr>
                                      <w:rFonts w:hint="eastAsia"/>
                                      <w:sz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8" type="#_x0000_t61" style="position:absolute;left:0;text-align:left;margin-left:329.15pt;margin-top:-44.3pt;width:137.7pt;height: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" adj="-933,14586" strokecolor="red" strokeweight="1pt">
                      <v:textbox inset="5.85pt,.7pt,5.85pt,.7pt">
                        <w:txbxContent>
                          <w:p w:rsidR="00AC0386" w:rsidRPr="003C1C0A" w:rsidRDefault="003C1C0A" w:rsidP="00557AE2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3C1C0A">
                              <w:rPr>
                                <w:rFonts w:hint="eastAsia"/>
                                <w:sz w:val="20"/>
                              </w:rPr>
                              <w:t>アンプル</w:t>
                            </w:r>
                            <w:r w:rsidR="00AC0386" w:rsidRPr="003C1C0A">
                              <w:rPr>
                                <w:rFonts w:hint="eastAsia"/>
                                <w:sz w:val="20"/>
                              </w:rPr>
                              <w:t>注射</w:t>
                            </w:r>
                            <w:r w:rsidR="00557AE2" w:rsidRPr="003C1C0A">
                              <w:rPr>
                                <w:rFonts w:hint="eastAsia"/>
                                <w:sz w:val="20"/>
                              </w:rPr>
                              <w:t>剤</w:t>
                            </w:r>
                            <w:r w:rsidR="00AC0386" w:rsidRPr="003C1C0A">
                              <w:rPr>
                                <w:rFonts w:hint="eastAsia"/>
                                <w:sz w:val="20"/>
                              </w:rPr>
                              <w:t>の場合</w:t>
                            </w:r>
                            <w:r w:rsidR="00557AE2" w:rsidRPr="003C1C0A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 w:rsidR="00AC0386" w:rsidRPr="003C1C0A">
                              <w:rPr>
                                <w:rFonts w:hint="eastAsia"/>
                                <w:sz w:val="20"/>
                              </w:rPr>
                              <w:t>、アンプル単位で</w:t>
                            </w:r>
                            <w:r w:rsidR="00B77351" w:rsidRPr="003C1C0A">
                              <w:rPr>
                                <w:rFonts w:hint="eastAsia"/>
                                <w:sz w:val="20"/>
                              </w:rPr>
                              <w:t>記載して</w:t>
                            </w:r>
                            <w:r w:rsidR="00AC0386" w:rsidRPr="003C1C0A">
                              <w:rPr>
                                <w:rFonts w:hint="eastAsia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2B79A0" w:rsidP="003C1C0A">
            <w:pPr>
              <w:rPr>
                <w:noProof/>
              </w:rPr>
            </w:pPr>
            <w:r w:rsidRPr="003C1C0A">
              <w:rPr>
                <w:rFonts w:hint="eastAsia"/>
                <w:noProof/>
              </w:rPr>
              <w:t>塩酸モルヒネ注射液10mg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2B79A0" w:rsidP="003C1C0A">
            <w:pPr>
              <w:rPr>
                <w:noProof/>
              </w:rPr>
            </w:pPr>
            <w:r w:rsidRPr="003C1C0A">
              <w:rPr>
                <w:rFonts w:hint="eastAsia"/>
                <w:noProof/>
              </w:rPr>
              <w:t>１Ａ</w:t>
            </w: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</w:tc>
      </w:tr>
      <w:tr w:rsidR="00D67FAB" w:rsidRPr="003C1C0A">
        <w:trPr>
          <w:trHeight w:val="274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FAB" w:rsidRPr="003C1C0A" w:rsidRDefault="00D67FAB">
            <w:pPr>
              <w:jc w:val="center"/>
              <w:rPr>
                <w:noProof/>
              </w:rPr>
            </w:pPr>
            <w:r w:rsidRPr="003C1C0A">
              <w:rPr>
                <w:rFonts w:hint="eastAsia"/>
                <w:noProof/>
              </w:rPr>
              <w:t>事故発生の状況</w:t>
            </w:r>
          </w:p>
          <w:p w:rsidR="00D67FAB" w:rsidRPr="003C1C0A" w:rsidRDefault="00D67FAB">
            <w:pPr>
              <w:jc w:val="center"/>
              <w:rPr>
                <w:noProof/>
                <w:sz w:val="18"/>
              </w:rPr>
            </w:pPr>
            <w:r w:rsidRPr="003C1C0A">
              <w:rPr>
                <w:noProof/>
                <w:sz w:val="18"/>
              </w:rPr>
              <w:t>(</w:t>
            </w:r>
            <w:r w:rsidRPr="003C1C0A">
              <w:rPr>
                <w:rFonts w:hint="eastAsia"/>
                <w:noProof/>
                <w:sz w:val="18"/>
              </w:rPr>
              <w:t>事故年月日</w:t>
            </w:r>
            <w:r w:rsidRPr="003C1C0A">
              <w:rPr>
                <w:noProof/>
                <w:sz w:val="18"/>
              </w:rPr>
              <w:t xml:space="preserve"> </w:t>
            </w:r>
            <w:r w:rsidRPr="003C1C0A">
              <w:rPr>
                <w:rFonts w:hint="eastAsia"/>
                <w:noProof/>
                <w:sz w:val="18"/>
              </w:rPr>
              <w:t>場所､</w:t>
            </w:r>
          </w:p>
          <w:p w:rsidR="00D67FAB" w:rsidRPr="003C1C0A" w:rsidRDefault="00D67FAB">
            <w:pPr>
              <w:jc w:val="center"/>
              <w:rPr>
                <w:noProof/>
                <w:sz w:val="18"/>
              </w:rPr>
            </w:pPr>
            <w:r w:rsidRPr="003C1C0A">
              <w:rPr>
                <w:rFonts w:hint="eastAsia"/>
                <w:noProof/>
                <w:sz w:val="18"/>
              </w:rPr>
              <w:t>事故の状況</w:t>
            </w:r>
            <w:r w:rsidRPr="003C1C0A">
              <w:rPr>
                <w:noProof/>
                <w:sz w:val="18"/>
              </w:rPr>
              <w:t>)</w:t>
            </w:r>
          </w:p>
        </w:tc>
        <w:tc>
          <w:tcPr>
            <w:tcW w:w="72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B6F" w:rsidRPr="003C1C0A" w:rsidRDefault="00F86593" w:rsidP="003C1C0A">
            <w:pPr>
              <w:spacing w:line="240" w:lineRule="auto"/>
              <w:ind w:firstLineChars="100" w:firstLine="222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令和４</w:t>
            </w:r>
            <w:r w:rsidR="00B77351" w:rsidRPr="003C1C0A">
              <w:rPr>
                <w:rFonts w:hint="eastAsia"/>
                <w:noProof/>
                <w:sz w:val="21"/>
                <w:szCs w:val="21"/>
              </w:rPr>
              <w:t>年</w:t>
            </w:r>
            <w:r w:rsidR="004B3797">
              <w:rPr>
                <w:rFonts w:hint="eastAsia"/>
                <w:noProof/>
                <w:sz w:val="21"/>
                <w:szCs w:val="21"/>
              </w:rPr>
              <w:t>９</w:t>
            </w:r>
            <w:r w:rsidR="00B77351" w:rsidRPr="003C1C0A">
              <w:rPr>
                <w:rFonts w:hint="eastAsia"/>
                <w:noProof/>
                <w:sz w:val="21"/>
                <w:szCs w:val="21"/>
              </w:rPr>
              <w:t>月</w:t>
            </w:r>
            <w:r w:rsidR="004B3797">
              <w:rPr>
                <w:rFonts w:hint="eastAsia"/>
                <w:noProof/>
                <w:sz w:val="21"/>
                <w:szCs w:val="21"/>
              </w:rPr>
              <w:t>６</w:t>
            </w:r>
            <w:r w:rsidR="00C42DC6">
              <w:rPr>
                <w:rFonts w:hint="eastAsia"/>
                <w:noProof/>
                <w:sz w:val="21"/>
                <w:szCs w:val="21"/>
              </w:rPr>
              <w:t>日</w:t>
            </w:r>
            <w:r w:rsidR="00B77351" w:rsidRPr="003C1C0A">
              <w:rPr>
                <w:rFonts w:hint="eastAsia"/>
                <w:noProof/>
                <w:sz w:val="21"/>
                <w:szCs w:val="21"/>
              </w:rPr>
              <w:t>午後３時頃</w:t>
            </w:r>
            <w:r w:rsidR="002B79A0" w:rsidRPr="003C1C0A">
              <w:rPr>
                <w:rFonts w:hint="eastAsia"/>
                <w:noProof/>
                <w:sz w:val="21"/>
                <w:szCs w:val="21"/>
              </w:rPr>
              <w:t>、</w:t>
            </w:r>
            <w:r w:rsidR="00B77351" w:rsidRPr="003C1C0A">
              <w:rPr>
                <w:rFonts w:hint="eastAsia"/>
                <w:noProof/>
                <w:sz w:val="21"/>
                <w:szCs w:val="21"/>
              </w:rPr>
              <w:t>薬局から</w:t>
            </w:r>
            <w:r w:rsidR="002B79A0" w:rsidRPr="003C1C0A">
              <w:rPr>
                <w:rFonts w:hint="eastAsia"/>
                <w:noProof/>
                <w:sz w:val="21"/>
                <w:szCs w:val="21"/>
              </w:rPr>
              <w:t>入院患者</w:t>
            </w:r>
            <w:r w:rsidR="004B3797">
              <w:rPr>
                <w:rFonts w:hint="eastAsia"/>
                <w:noProof/>
                <w:sz w:val="21"/>
                <w:szCs w:val="21"/>
              </w:rPr>
              <w:t>○○○○</w:t>
            </w:r>
            <w:r w:rsidR="00B77351" w:rsidRPr="003C1C0A">
              <w:rPr>
                <w:rFonts w:hint="eastAsia"/>
                <w:noProof/>
                <w:sz w:val="21"/>
                <w:szCs w:val="21"/>
              </w:rPr>
              <w:t>へ</w:t>
            </w:r>
            <w:r w:rsidR="002B79A0" w:rsidRPr="003C1C0A">
              <w:rPr>
                <w:rFonts w:hint="eastAsia"/>
                <w:noProof/>
                <w:sz w:val="21"/>
                <w:szCs w:val="21"/>
              </w:rPr>
              <w:t>塩酸モルヒネ注射液10mg５Ａ</w:t>
            </w:r>
            <w:r w:rsidR="00B77351" w:rsidRPr="003C1C0A">
              <w:rPr>
                <w:rFonts w:hint="eastAsia"/>
                <w:noProof/>
                <w:sz w:val="21"/>
                <w:szCs w:val="21"/>
              </w:rPr>
              <w:t>が</w:t>
            </w:r>
            <w:r w:rsidR="00554E6D" w:rsidRPr="003C1C0A">
              <w:rPr>
                <w:rFonts w:hint="eastAsia"/>
                <w:noProof/>
                <w:sz w:val="21"/>
                <w:szCs w:val="21"/>
              </w:rPr>
              <w:t>病棟に</w:t>
            </w:r>
            <w:r w:rsidR="00B77351" w:rsidRPr="003C1C0A">
              <w:rPr>
                <w:rFonts w:hint="eastAsia"/>
                <w:noProof/>
                <w:sz w:val="21"/>
                <w:szCs w:val="21"/>
              </w:rPr>
              <w:t>払い出されたところ、このうち</w:t>
            </w:r>
            <w:r w:rsidR="00320DB3" w:rsidRPr="003C1C0A">
              <w:rPr>
                <w:rFonts w:hint="eastAsia"/>
                <w:noProof/>
                <w:sz w:val="21"/>
                <w:szCs w:val="21"/>
              </w:rPr>
              <w:t>施用</w:t>
            </w:r>
            <w:r w:rsidR="00B77351" w:rsidRPr="003C1C0A">
              <w:rPr>
                <w:rFonts w:hint="eastAsia"/>
                <w:noProof/>
                <w:sz w:val="21"/>
                <w:szCs w:val="21"/>
              </w:rPr>
              <w:t>しなかった１Ａが薬局に同日午後６時頃に返納</w:t>
            </w:r>
            <w:r w:rsidR="00320DB3" w:rsidRPr="003C1C0A">
              <w:rPr>
                <w:rFonts w:hint="eastAsia"/>
                <w:noProof/>
                <w:sz w:val="21"/>
                <w:szCs w:val="21"/>
              </w:rPr>
              <w:t>された。</w:t>
            </w:r>
            <w:r w:rsidR="004B3797">
              <w:rPr>
                <w:rFonts w:hint="eastAsia"/>
                <w:noProof/>
                <w:sz w:val="21"/>
                <w:szCs w:val="21"/>
              </w:rPr>
              <w:t>そこで、薬剤師○○○○</w:t>
            </w:r>
            <w:r w:rsidR="00B77351" w:rsidRPr="003C1C0A">
              <w:rPr>
                <w:rFonts w:hint="eastAsia"/>
                <w:noProof/>
                <w:sz w:val="21"/>
                <w:szCs w:val="21"/>
              </w:rPr>
              <w:t>は</w:t>
            </w:r>
            <w:r w:rsidR="002B79A0" w:rsidRPr="003C1C0A">
              <w:rPr>
                <w:rFonts w:hint="eastAsia"/>
                <w:noProof/>
                <w:sz w:val="21"/>
                <w:szCs w:val="21"/>
              </w:rPr>
              <w:t>麻薬保管庫に戻</w:t>
            </w:r>
            <w:r w:rsidR="00B77351" w:rsidRPr="003C1C0A">
              <w:rPr>
                <w:rFonts w:hint="eastAsia"/>
                <w:noProof/>
                <w:sz w:val="21"/>
                <w:szCs w:val="21"/>
              </w:rPr>
              <w:t>すために作業机の上に置こうとしたところ、誤って床に落下させてアンプルを</w:t>
            </w:r>
            <w:r w:rsidR="00320DB3" w:rsidRPr="003C1C0A">
              <w:rPr>
                <w:rFonts w:hint="eastAsia"/>
                <w:noProof/>
                <w:sz w:val="21"/>
                <w:szCs w:val="21"/>
              </w:rPr>
              <w:t>破損</w:t>
            </w:r>
            <w:r w:rsidR="00B77351" w:rsidRPr="003C1C0A">
              <w:rPr>
                <w:rFonts w:hint="eastAsia"/>
                <w:noProof/>
                <w:sz w:val="21"/>
                <w:szCs w:val="21"/>
              </w:rPr>
              <w:t>させてしまった。</w:t>
            </w:r>
            <w:r w:rsidR="004F2B6F" w:rsidRPr="003C1C0A">
              <w:rPr>
                <w:rFonts w:hAnsi="ＭＳ 明朝" w:hint="eastAsia"/>
                <w:sz w:val="21"/>
                <w:szCs w:val="21"/>
              </w:rPr>
              <w:t>液0.3ｍＬは破損したアンプル内に残っていたけれども、飛散した残りの0.7ｍＬについては回収できなかった。</w:t>
            </w:r>
          </w:p>
          <w:p w:rsidR="00D67FAB" w:rsidRPr="003C1C0A" w:rsidRDefault="004F2B6F" w:rsidP="003C1C0A">
            <w:pPr>
              <w:spacing w:line="240" w:lineRule="auto"/>
              <w:rPr>
                <w:noProof/>
              </w:rPr>
            </w:pPr>
            <w:r w:rsidRPr="003C1C0A">
              <w:rPr>
                <w:rFonts w:hAnsi="ＭＳ 明朝" w:hint="eastAsia"/>
                <w:sz w:val="21"/>
                <w:szCs w:val="21"/>
              </w:rPr>
              <w:t xml:space="preserve">　なお、破損したアンプル内に残っていた0.3</w:t>
            </w:r>
            <w:r w:rsidR="004B3797">
              <w:rPr>
                <w:rFonts w:hAnsi="ＭＳ 明朝" w:hint="eastAsia"/>
                <w:sz w:val="21"/>
                <w:szCs w:val="21"/>
              </w:rPr>
              <w:t>ｍＬについては、同日、薬剤師○○○○</w:t>
            </w:r>
            <w:r w:rsidRPr="003C1C0A">
              <w:rPr>
                <w:rFonts w:hAnsi="ＭＳ 明朝" w:hint="eastAsia"/>
                <w:sz w:val="21"/>
                <w:szCs w:val="21"/>
              </w:rPr>
              <w:t>の立会いの下、下水に放流した。</w:t>
            </w: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</w:tc>
      </w:tr>
      <w:tr w:rsidR="00D67FAB" w:rsidRPr="003C1C0A">
        <w:trPr>
          <w:trHeight w:val="2611"/>
        </w:trPr>
        <w:tc>
          <w:tcPr>
            <w:tcW w:w="93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386" w:rsidRPr="003C1C0A" w:rsidRDefault="00D67FAB">
            <w:pPr>
              <w:rPr>
                <w:noProof/>
              </w:rPr>
            </w:pPr>
            <w:r w:rsidRPr="003C1C0A">
              <w:rPr>
                <w:rFonts w:hint="eastAsia"/>
                <w:noProof/>
              </w:rPr>
              <w:t xml:space="preserve">　上記のとおり、事故が発生したので届け出ます。</w:t>
            </w:r>
          </w:p>
          <w:p w:rsidR="00AC0386" w:rsidRPr="003C1C0A" w:rsidRDefault="00D67FAB">
            <w:pPr>
              <w:rPr>
                <w:noProof/>
              </w:rPr>
            </w:pPr>
            <w:r w:rsidRPr="003C1C0A">
              <w:rPr>
                <w:noProof/>
              </w:rPr>
              <w:t xml:space="preserve">  </w:t>
            </w:r>
            <w:r w:rsidR="004B3797">
              <w:rPr>
                <w:rFonts w:hint="eastAsia"/>
                <w:noProof/>
              </w:rPr>
              <w:t>令和４年９</w:t>
            </w:r>
            <w:r w:rsidR="00B77351" w:rsidRPr="003C1C0A">
              <w:rPr>
                <w:rFonts w:hint="eastAsia"/>
                <w:noProof/>
              </w:rPr>
              <w:t>月</w:t>
            </w:r>
            <w:r w:rsidR="004B3797">
              <w:rPr>
                <w:rFonts w:hint="eastAsia"/>
                <w:noProof/>
              </w:rPr>
              <w:t>７</w:t>
            </w:r>
            <w:bookmarkStart w:id="0" w:name="_GoBack"/>
            <w:bookmarkEnd w:id="0"/>
            <w:r w:rsidRPr="003C1C0A">
              <w:rPr>
                <w:rFonts w:hint="eastAsia"/>
                <w:noProof/>
              </w:rPr>
              <w:t>日</w:t>
            </w:r>
          </w:p>
          <w:p w:rsidR="00D67FAB" w:rsidRPr="003C1C0A" w:rsidRDefault="00D67FAB">
            <w:pPr>
              <w:rPr>
                <w:noProof/>
              </w:rPr>
            </w:pPr>
            <w:r w:rsidRPr="003C1C0A">
              <w:rPr>
                <w:noProof/>
              </w:rPr>
              <w:t xml:space="preserve">                      </w:t>
            </w:r>
            <w:r w:rsidRPr="003C1C0A">
              <w:rPr>
                <w:rFonts w:hint="eastAsia"/>
                <w:noProof/>
              </w:rPr>
              <w:t>住　　　　　所</w:t>
            </w:r>
            <w:r w:rsidR="003C1C0A" w:rsidRPr="003C1C0A">
              <w:rPr>
                <w:rFonts w:hint="eastAsia"/>
                <w:noProof/>
              </w:rPr>
              <w:t xml:space="preserve">　　</w:t>
            </w:r>
            <w:r w:rsidR="003C1C0A" w:rsidRPr="003C1C0A">
              <w:rPr>
                <w:rFonts w:hint="eastAsia"/>
                <w:noProof/>
                <w:szCs w:val="22"/>
              </w:rPr>
              <w:t>丸亀市大手町２丁目２番１号</w:t>
            </w:r>
          </w:p>
          <w:p w:rsidR="00B77351" w:rsidRPr="003C1C0A" w:rsidRDefault="000B1F93">
            <w:pPr>
              <w:rPr>
                <w:noProof/>
              </w:rPr>
            </w:pPr>
            <w:r w:rsidRPr="003C1C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4011930</wp:posOffset>
                      </wp:positionH>
                      <wp:positionV relativeFrom="paragraph">
                        <wp:posOffset>45720</wp:posOffset>
                      </wp:positionV>
                      <wp:extent cx="2026285" cy="82740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285" cy="827405"/>
                              </a:xfrm>
                              <a:prstGeom prst="wedgeRectCallout">
                                <a:avLst>
                                  <a:gd name="adj1" fmla="val -55139"/>
                                  <a:gd name="adj2" fmla="val -18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1C0A" w:rsidRPr="003C1C0A" w:rsidRDefault="003C1C0A" w:rsidP="00557AE2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3C1C0A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="00B77351" w:rsidRPr="003C1C0A">
                                    <w:rPr>
                                      <w:rFonts w:hint="eastAsia"/>
                                      <w:sz w:val="20"/>
                                    </w:rPr>
                                    <w:t>届出</w:t>
                                  </w:r>
                                  <w:r w:rsidRPr="003C1C0A">
                                    <w:rPr>
                                      <w:rFonts w:hint="eastAsia"/>
                                      <w:sz w:val="20"/>
                                    </w:rPr>
                                    <w:t>義務者）</w:t>
                                  </w:r>
                                </w:p>
                                <w:p w:rsidR="003C1C0A" w:rsidRPr="003C1C0A" w:rsidRDefault="00B77351" w:rsidP="003C1C0A">
                                  <w:pPr>
                                    <w:spacing w:line="240" w:lineRule="exact"/>
                                    <w:ind w:firstLineChars="100" w:firstLine="212"/>
                                    <w:rPr>
                                      <w:sz w:val="20"/>
                                    </w:rPr>
                                  </w:pPr>
                                  <w:r w:rsidRPr="003C1C0A">
                                    <w:rPr>
                                      <w:rFonts w:hint="eastAsia"/>
                                      <w:sz w:val="20"/>
                                    </w:rPr>
                                    <w:t>麻薬小売業者、</w:t>
                                  </w:r>
                                </w:p>
                                <w:p w:rsidR="00B77351" w:rsidRPr="003C1C0A" w:rsidRDefault="00B77351" w:rsidP="003C1C0A">
                                  <w:pPr>
                                    <w:spacing w:line="240" w:lineRule="exact"/>
                                    <w:ind w:leftChars="91" w:left="212"/>
                                    <w:rPr>
                                      <w:sz w:val="20"/>
                                    </w:rPr>
                                  </w:pPr>
                                  <w:r w:rsidRPr="003C1C0A">
                                    <w:rPr>
                                      <w:rFonts w:hint="eastAsia"/>
                                      <w:sz w:val="20"/>
                                    </w:rPr>
                                    <w:t>麻薬管理者（麻薬管理者のいない診療施設にあっては麻薬施用者）等の麻薬取扱者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9" type="#_x0000_t61" style="position:absolute;left:0;text-align:left;margin-left:315.9pt;margin-top:3.6pt;width:159.55pt;height:6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" adj="-1110,6714" strokecolor="red" strokeweight="1pt">
                      <v:textbox inset="5.85pt,.7pt,5.85pt,.7pt">
                        <w:txbxContent>
                          <w:p w:rsidR="003C1C0A" w:rsidRPr="003C1C0A" w:rsidRDefault="003C1C0A" w:rsidP="00557AE2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3C1C0A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B77351" w:rsidRPr="003C1C0A">
                              <w:rPr>
                                <w:rFonts w:hint="eastAsia"/>
                                <w:sz w:val="20"/>
                              </w:rPr>
                              <w:t>届出</w:t>
                            </w:r>
                            <w:r w:rsidRPr="003C1C0A">
                              <w:rPr>
                                <w:rFonts w:hint="eastAsia"/>
                                <w:sz w:val="20"/>
                              </w:rPr>
                              <w:t>義務者）</w:t>
                            </w:r>
                          </w:p>
                          <w:p w:rsidR="003C1C0A" w:rsidRPr="003C1C0A" w:rsidRDefault="00B77351" w:rsidP="003C1C0A">
                            <w:pPr>
                              <w:spacing w:line="240" w:lineRule="exact"/>
                              <w:ind w:firstLineChars="100" w:firstLine="212"/>
                              <w:rPr>
                                <w:rFonts w:hint="eastAsia"/>
                                <w:sz w:val="20"/>
                              </w:rPr>
                            </w:pPr>
                            <w:r w:rsidRPr="003C1C0A">
                              <w:rPr>
                                <w:rFonts w:hint="eastAsia"/>
                                <w:sz w:val="20"/>
                              </w:rPr>
                              <w:t>麻薬小売業者、</w:t>
                            </w:r>
                          </w:p>
                          <w:p w:rsidR="00B77351" w:rsidRPr="003C1C0A" w:rsidRDefault="00B77351" w:rsidP="003C1C0A">
                            <w:pPr>
                              <w:spacing w:line="240" w:lineRule="exact"/>
                              <w:ind w:leftChars="91" w:left="212"/>
                              <w:rPr>
                                <w:sz w:val="20"/>
                              </w:rPr>
                            </w:pPr>
                            <w:r w:rsidRPr="003C1C0A">
                              <w:rPr>
                                <w:rFonts w:hint="eastAsia"/>
                                <w:sz w:val="20"/>
                              </w:rPr>
                              <w:t>麻薬管理者（麻薬管理者のいない診療施設にあっては麻薬施用者）等の麻薬取扱者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FAB" w:rsidRPr="003C1C0A">
              <w:rPr>
                <w:noProof/>
              </w:rPr>
              <w:t xml:space="preserve">                    (</w:t>
            </w:r>
            <w:r w:rsidR="00D67FAB" w:rsidRPr="003C1C0A">
              <w:rPr>
                <w:rFonts w:hint="eastAsia"/>
                <w:noProof/>
                <w:w w:val="50"/>
              </w:rPr>
              <w:t>法人にあっては主たる事務所の所在地</w:t>
            </w:r>
            <w:r w:rsidR="00D67FAB" w:rsidRPr="003C1C0A">
              <w:rPr>
                <w:noProof/>
              </w:rPr>
              <w:t>)</w:t>
            </w:r>
          </w:p>
          <w:p w:rsidR="00D67FAB" w:rsidRPr="003C1C0A" w:rsidRDefault="00D67FAB">
            <w:pPr>
              <w:rPr>
                <w:noProof/>
              </w:rPr>
            </w:pPr>
            <w:r w:rsidRPr="003C1C0A">
              <w:rPr>
                <w:noProof/>
              </w:rPr>
              <w:t xml:space="preserve">                      </w:t>
            </w:r>
            <w:r w:rsidRPr="003C1C0A">
              <w:rPr>
                <w:rFonts w:hint="eastAsia"/>
                <w:noProof/>
              </w:rPr>
              <w:t>氏　　　　　名</w:t>
            </w:r>
            <w:r w:rsidR="003C1C0A" w:rsidRPr="003C1C0A">
              <w:rPr>
                <w:rFonts w:hint="eastAsia"/>
                <w:noProof/>
              </w:rPr>
              <w:t xml:space="preserve">　　香川　丈一郎</w:t>
            </w:r>
          </w:p>
          <w:p w:rsidR="00D67FAB" w:rsidRPr="003C1C0A" w:rsidRDefault="00D67FAB">
            <w:pPr>
              <w:rPr>
                <w:noProof/>
              </w:rPr>
            </w:pPr>
            <w:r w:rsidRPr="003C1C0A">
              <w:rPr>
                <w:noProof/>
              </w:rPr>
              <w:t xml:space="preserve">                    </w:t>
            </w:r>
            <w:r w:rsidRPr="003C1C0A">
              <w:rPr>
                <w:rFonts w:hint="eastAsia"/>
                <w:noProof/>
              </w:rPr>
              <w:t xml:space="preserve">　</w:t>
            </w:r>
            <w:r w:rsidRPr="003C1C0A">
              <w:rPr>
                <w:noProof/>
              </w:rPr>
              <w:t xml:space="preserve"> (</w:t>
            </w:r>
            <w:r w:rsidRPr="003C1C0A">
              <w:rPr>
                <w:rFonts w:hint="eastAsia"/>
                <w:noProof/>
                <w:w w:val="50"/>
              </w:rPr>
              <w:t>法人にあっては名称</w:t>
            </w:r>
            <w:r w:rsidRPr="003C1C0A">
              <w:rPr>
                <w:noProof/>
              </w:rPr>
              <w:t xml:space="preserve">)              </w:t>
            </w:r>
            <w:r w:rsidRPr="003C1C0A">
              <w:rPr>
                <w:rFonts w:hint="eastAsia"/>
                <w:noProof/>
              </w:rPr>
              <w:t xml:space="preserve">　　　　　　　　　</w:t>
            </w:r>
            <w:r w:rsidRPr="003C1C0A">
              <w:rPr>
                <w:noProof/>
              </w:rPr>
              <w:t xml:space="preserve">    </w:t>
            </w:r>
            <w:r w:rsidRPr="003C1C0A">
              <w:rPr>
                <w:rFonts w:hint="eastAsia"/>
                <w:noProof/>
                <w:w w:val="50"/>
              </w:rPr>
              <w:t>印</w:t>
            </w:r>
          </w:p>
          <w:p w:rsidR="00B77351" w:rsidRPr="003C1C0A" w:rsidRDefault="00B77351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  <w:r w:rsidRPr="003C1C0A">
              <w:rPr>
                <w:noProof/>
              </w:rPr>
              <w:t xml:space="preserve">   </w:t>
            </w:r>
            <w:r w:rsidRPr="003C1C0A">
              <w:rPr>
                <w:rFonts w:hint="eastAsia"/>
                <w:noProof/>
              </w:rPr>
              <w:t xml:space="preserve">香川県知事　</w:t>
            </w:r>
            <w:r w:rsidR="00475047">
              <w:rPr>
                <w:rFonts w:hint="eastAsia"/>
                <w:noProof/>
              </w:rPr>
              <w:t>池　田　豊　人</w:t>
            </w:r>
            <w:r w:rsidRPr="003C1C0A">
              <w:rPr>
                <w:rFonts w:hint="eastAsia"/>
                <w:noProof/>
              </w:rPr>
              <w:t xml:space="preserve">　殿</w:t>
            </w: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D67FAB" w:rsidRPr="003C1C0A" w:rsidRDefault="00D67FAB">
            <w:pPr>
              <w:rPr>
                <w:noProof/>
              </w:rPr>
            </w:pPr>
          </w:p>
          <w:p w:rsidR="00D67FAB" w:rsidRPr="003C1C0A" w:rsidRDefault="00D67FAB">
            <w:pPr>
              <w:rPr>
                <w:noProof/>
              </w:rPr>
            </w:pPr>
          </w:p>
        </w:tc>
      </w:tr>
      <w:tr w:rsidR="00A44F41" w:rsidRPr="003C1C0A">
        <w:trPr>
          <w:gridBefore w:val="4"/>
          <w:wBefore w:w="4668" w:type="dxa"/>
          <w:trHeight w:val="709"/>
        </w:trPr>
        <w:tc>
          <w:tcPr>
            <w:tcW w:w="4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41" w:rsidRPr="003C1C0A" w:rsidRDefault="00A44F41">
            <w:pPr>
              <w:rPr>
                <w:noProof/>
              </w:rPr>
            </w:pPr>
            <w:r w:rsidRPr="003C1C0A">
              <w:rPr>
                <w:rFonts w:hint="eastAsia"/>
                <w:noProof/>
              </w:rPr>
              <w:t>連絡電話番号(</w:t>
            </w:r>
            <w:r w:rsidR="00554E6D" w:rsidRPr="003C1C0A">
              <w:rPr>
                <w:rFonts w:hint="eastAsia"/>
                <w:noProof/>
              </w:rPr>
              <w:t>０８７</w:t>
            </w:r>
            <w:r w:rsidRPr="003C1C0A">
              <w:rPr>
                <w:rFonts w:hint="eastAsia"/>
                <w:noProof/>
              </w:rPr>
              <w:t>)</w:t>
            </w:r>
            <w:r w:rsidR="00B77351" w:rsidRPr="003C1C0A">
              <w:rPr>
                <w:rFonts w:hint="eastAsia"/>
                <w:noProof/>
              </w:rPr>
              <w:t>８３２</w:t>
            </w:r>
            <w:r w:rsidRPr="003C1C0A">
              <w:rPr>
                <w:rFonts w:hint="eastAsia"/>
                <w:noProof/>
              </w:rPr>
              <w:t>―</w:t>
            </w:r>
            <w:r w:rsidR="00B77351" w:rsidRPr="003C1C0A">
              <w:rPr>
                <w:rFonts w:hint="eastAsia"/>
                <w:noProof/>
              </w:rPr>
              <w:t>３３０１</w:t>
            </w:r>
          </w:p>
          <w:p w:rsidR="00A44F41" w:rsidRPr="003C1C0A" w:rsidRDefault="00A44F41">
            <w:pPr>
              <w:rPr>
                <w:noProof/>
              </w:rPr>
            </w:pPr>
            <w:r w:rsidRPr="003C1C0A">
              <w:rPr>
                <w:rFonts w:hint="eastAsia"/>
                <w:noProof/>
              </w:rPr>
              <w:t>担当者</w:t>
            </w:r>
            <w:r w:rsidR="00AC0386" w:rsidRPr="003C1C0A">
              <w:rPr>
                <w:rFonts w:hint="eastAsia"/>
                <w:noProof/>
              </w:rPr>
              <w:t xml:space="preserve">　</w:t>
            </w:r>
            <w:r w:rsidR="00557AE2" w:rsidRPr="003C1C0A">
              <w:rPr>
                <w:rFonts w:hint="eastAsia"/>
                <w:noProof/>
              </w:rPr>
              <w:t>香川丈一</w:t>
            </w:r>
            <w:r w:rsidR="00AC0386" w:rsidRPr="003C1C0A">
              <w:rPr>
                <w:rFonts w:hint="eastAsia"/>
                <w:noProof/>
              </w:rPr>
              <w:t>郎</w:t>
            </w: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A44F41" w:rsidRPr="003C1C0A" w:rsidRDefault="00A44F41">
            <w:pPr>
              <w:rPr>
                <w:noProof/>
              </w:rPr>
            </w:pPr>
          </w:p>
        </w:tc>
      </w:tr>
    </w:tbl>
    <w:p w:rsidR="00D67FAB" w:rsidRPr="003C1C0A" w:rsidRDefault="000B1F93">
      <w:pPr>
        <w:rPr>
          <w:noProof/>
        </w:rPr>
      </w:pPr>
      <w:r w:rsidRPr="003C1C0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50165</wp:posOffset>
                </wp:positionV>
                <wp:extent cx="4637405" cy="143319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7405" cy="14331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C0A" w:rsidRPr="003C1C0A" w:rsidRDefault="003C1C0A" w:rsidP="003C1C0A">
                            <w:pPr>
                              <w:spacing w:line="300" w:lineRule="exact"/>
                              <w:rPr>
                                <w:szCs w:val="22"/>
                              </w:rPr>
                            </w:pPr>
                            <w:r w:rsidRPr="003C1C0A">
                              <w:rPr>
                                <w:rFonts w:hint="eastAsia"/>
                                <w:szCs w:val="22"/>
                              </w:rPr>
                              <w:t>【アンプル注射剤について】</w:t>
                            </w:r>
                          </w:p>
                          <w:p w:rsidR="003C1C0A" w:rsidRPr="003C1C0A" w:rsidRDefault="003C1C0A" w:rsidP="003C1C0A">
                            <w:pPr>
                              <w:spacing w:line="300" w:lineRule="exact"/>
                              <w:ind w:firstLineChars="100" w:firstLine="232"/>
                              <w:rPr>
                                <w:szCs w:val="22"/>
                              </w:rPr>
                            </w:pPr>
                            <w:r w:rsidRPr="003C1C0A">
                              <w:rPr>
                                <w:rFonts w:hint="eastAsia"/>
                                <w:szCs w:val="22"/>
                              </w:rPr>
                              <w:t>アンプル注射剤の破損等による流出事故において、回収できた残余があっても、</w:t>
                            </w:r>
                            <w:r w:rsidRPr="003C1C0A">
                              <w:rPr>
                                <w:rFonts w:hint="eastAsia"/>
                                <w:b/>
                                <w:szCs w:val="22"/>
                                <w:u w:val="wave"/>
                              </w:rPr>
                              <w:t>当該注射剤全体の事故とみなし</w:t>
                            </w:r>
                            <w:r w:rsidRPr="003C1C0A">
                              <w:rPr>
                                <w:rFonts w:hint="eastAsia"/>
                                <w:szCs w:val="22"/>
                              </w:rPr>
                              <w:t>、</w:t>
                            </w:r>
                            <w:r w:rsidR="00554E6D" w:rsidRPr="003C1C0A">
                              <w:rPr>
                                <w:rFonts w:hint="eastAsia"/>
                                <w:szCs w:val="22"/>
                              </w:rPr>
                              <w:t>回収できた残余は調剤済麻薬の廃棄に準じた方法で</w:t>
                            </w:r>
                            <w:r w:rsidR="00DA45FF" w:rsidRPr="003C1C0A">
                              <w:rPr>
                                <w:rFonts w:hint="eastAsia"/>
                                <w:szCs w:val="22"/>
                              </w:rPr>
                              <w:t>廃棄</w:t>
                            </w:r>
                            <w:r w:rsidR="00554E6D" w:rsidRPr="003C1C0A">
                              <w:rPr>
                                <w:rFonts w:hint="eastAsia"/>
                                <w:szCs w:val="22"/>
                              </w:rPr>
                              <w:t>処理してください。</w:t>
                            </w:r>
                          </w:p>
                          <w:p w:rsidR="00557AE2" w:rsidRPr="003C1C0A" w:rsidRDefault="003C1C0A" w:rsidP="003C1C0A">
                            <w:pPr>
                              <w:spacing w:line="300" w:lineRule="exact"/>
                              <w:ind w:firstLineChars="100" w:firstLine="232"/>
                              <w:rPr>
                                <w:szCs w:val="22"/>
                              </w:rPr>
                            </w:pPr>
                            <w:r w:rsidRPr="003C1C0A">
                              <w:rPr>
                                <w:rFonts w:hint="eastAsia"/>
                                <w:szCs w:val="22"/>
                              </w:rPr>
                              <w:t>その場合、</w:t>
                            </w:r>
                            <w:r w:rsidR="00554E6D" w:rsidRPr="003C1C0A">
                              <w:rPr>
                                <w:rFonts w:hint="eastAsia"/>
                                <w:szCs w:val="22"/>
                              </w:rPr>
                              <w:t>麻薬廃棄届、調剤済麻薬廃棄届の提出は不要です。</w:t>
                            </w:r>
                          </w:p>
                          <w:p w:rsidR="00C406AC" w:rsidRPr="003C1C0A" w:rsidRDefault="003C1C0A" w:rsidP="003C1C0A">
                            <w:pPr>
                              <w:spacing w:line="300" w:lineRule="exact"/>
                              <w:ind w:firstLineChars="100" w:firstLine="232"/>
                              <w:rPr>
                                <w:szCs w:val="22"/>
                              </w:rPr>
                            </w:pPr>
                            <w:r w:rsidRPr="003C1C0A">
                              <w:rPr>
                                <w:rFonts w:hint="eastAsia"/>
                                <w:szCs w:val="22"/>
                              </w:rPr>
                              <w:t>なお、麻薬事故が起こった場合は、まず</w:t>
                            </w:r>
                            <w:r w:rsidR="00475047">
                              <w:rPr>
                                <w:rFonts w:hint="eastAsia"/>
                                <w:szCs w:val="22"/>
                              </w:rPr>
                              <w:t>薬務</w:t>
                            </w:r>
                            <w:r w:rsidR="00554E6D" w:rsidRPr="003C1C0A">
                              <w:rPr>
                                <w:rFonts w:hint="eastAsia"/>
                                <w:szCs w:val="22"/>
                              </w:rPr>
                              <w:t>課</w:t>
                            </w:r>
                            <w:r w:rsidRPr="003C1C0A">
                              <w:rPr>
                                <w:rFonts w:hint="eastAsia"/>
                                <w:szCs w:val="22"/>
                              </w:rPr>
                              <w:t>（</w:t>
                            </w:r>
                            <w:r w:rsidR="00DA45FF" w:rsidRPr="003C1C0A">
                              <w:rPr>
                                <w:rFonts w:hint="eastAsia"/>
                                <w:szCs w:val="22"/>
                              </w:rPr>
                              <w:t>麻薬担当</w:t>
                            </w:r>
                            <w:r w:rsidRPr="003C1C0A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  <w:r w:rsidR="00554E6D" w:rsidRPr="003C1C0A">
                              <w:rPr>
                                <w:rFonts w:hint="eastAsia"/>
                                <w:szCs w:val="22"/>
                              </w:rPr>
                              <w:t>までご連絡ください。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30" type="#_x0000_t109" style="position:absolute;left:0;text-align:left;margin-left:-1.5pt;margin-top:3.95pt;width:365.15pt;height:11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" strokecolor="red" strokeweight="3pt">
                <v:stroke linestyle="thinThin"/>
                <v:textbox inset="5.85pt,.7pt,5.85pt,.7pt">
                  <w:txbxContent>
                    <w:p w:rsidR="003C1C0A" w:rsidRPr="003C1C0A" w:rsidRDefault="003C1C0A" w:rsidP="003C1C0A">
                      <w:pPr>
                        <w:spacing w:line="300" w:lineRule="exact"/>
                        <w:rPr>
                          <w:szCs w:val="22"/>
                        </w:rPr>
                      </w:pPr>
                      <w:r w:rsidRPr="003C1C0A">
                        <w:rPr>
                          <w:rFonts w:hint="eastAsia"/>
                          <w:szCs w:val="22"/>
                        </w:rPr>
                        <w:t>【アンプル注射剤について】</w:t>
                      </w:r>
                    </w:p>
                    <w:p w:rsidR="003C1C0A" w:rsidRPr="003C1C0A" w:rsidRDefault="003C1C0A" w:rsidP="003C1C0A">
                      <w:pPr>
                        <w:spacing w:line="300" w:lineRule="exact"/>
                        <w:ind w:firstLineChars="100" w:firstLine="232"/>
                        <w:rPr>
                          <w:szCs w:val="22"/>
                        </w:rPr>
                      </w:pPr>
                      <w:r w:rsidRPr="003C1C0A">
                        <w:rPr>
                          <w:rFonts w:hint="eastAsia"/>
                          <w:szCs w:val="22"/>
                        </w:rPr>
                        <w:t>アンプル注射剤の破損等による流出事故において、回収できた残余があっても、</w:t>
                      </w:r>
                      <w:r w:rsidRPr="003C1C0A">
                        <w:rPr>
                          <w:rFonts w:hint="eastAsia"/>
                          <w:b/>
                          <w:szCs w:val="22"/>
                          <w:u w:val="wave"/>
                        </w:rPr>
                        <w:t>当該注射剤全体の事故とみなし</w:t>
                      </w:r>
                      <w:r w:rsidRPr="003C1C0A">
                        <w:rPr>
                          <w:rFonts w:hint="eastAsia"/>
                          <w:szCs w:val="22"/>
                        </w:rPr>
                        <w:t>、</w:t>
                      </w:r>
                      <w:r w:rsidR="00554E6D" w:rsidRPr="003C1C0A">
                        <w:rPr>
                          <w:rFonts w:hint="eastAsia"/>
                          <w:szCs w:val="22"/>
                        </w:rPr>
                        <w:t>回収できた残余は調剤済麻薬の廃棄に準じた方法で</w:t>
                      </w:r>
                      <w:r w:rsidR="00DA45FF" w:rsidRPr="003C1C0A">
                        <w:rPr>
                          <w:rFonts w:hint="eastAsia"/>
                          <w:szCs w:val="22"/>
                        </w:rPr>
                        <w:t>廃棄</w:t>
                      </w:r>
                      <w:r w:rsidR="00554E6D" w:rsidRPr="003C1C0A">
                        <w:rPr>
                          <w:rFonts w:hint="eastAsia"/>
                          <w:szCs w:val="22"/>
                        </w:rPr>
                        <w:t>処理してください。</w:t>
                      </w:r>
                    </w:p>
                    <w:p w:rsidR="00557AE2" w:rsidRPr="003C1C0A" w:rsidRDefault="003C1C0A" w:rsidP="003C1C0A">
                      <w:pPr>
                        <w:spacing w:line="300" w:lineRule="exact"/>
                        <w:ind w:firstLineChars="100" w:firstLine="232"/>
                        <w:rPr>
                          <w:szCs w:val="22"/>
                        </w:rPr>
                      </w:pPr>
                      <w:r w:rsidRPr="003C1C0A">
                        <w:rPr>
                          <w:rFonts w:hint="eastAsia"/>
                          <w:szCs w:val="22"/>
                        </w:rPr>
                        <w:t>その場合、</w:t>
                      </w:r>
                      <w:r w:rsidR="00554E6D" w:rsidRPr="003C1C0A">
                        <w:rPr>
                          <w:rFonts w:hint="eastAsia"/>
                          <w:szCs w:val="22"/>
                        </w:rPr>
                        <w:t>麻薬廃棄届、調剤済麻薬廃棄届の提出は不要です。</w:t>
                      </w:r>
                    </w:p>
                    <w:p w:rsidR="00C406AC" w:rsidRPr="003C1C0A" w:rsidRDefault="003C1C0A" w:rsidP="003C1C0A">
                      <w:pPr>
                        <w:spacing w:line="300" w:lineRule="exact"/>
                        <w:ind w:firstLineChars="100" w:firstLine="232"/>
                        <w:rPr>
                          <w:szCs w:val="22"/>
                        </w:rPr>
                      </w:pPr>
                      <w:r w:rsidRPr="003C1C0A">
                        <w:rPr>
                          <w:rFonts w:hint="eastAsia"/>
                          <w:szCs w:val="22"/>
                        </w:rPr>
                        <w:t>なお、麻薬事故が起こった場合は、まず</w:t>
                      </w:r>
                      <w:r w:rsidR="00475047">
                        <w:rPr>
                          <w:rFonts w:hint="eastAsia"/>
                          <w:szCs w:val="22"/>
                        </w:rPr>
                        <w:t>薬務</w:t>
                      </w:r>
                      <w:r w:rsidR="00554E6D" w:rsidRPr="003C1C0A">
                        <w:rPr>
                          <w:rFonts w:hint="eastAsia"/>
                          <w:szCs w:val="22"/>
                        </w:rPr>
                        <w:t>課</w:t>
                      </w:r>
                      <w:r w:rsidRPr="003C1C0A">
                        <w:rPr>
                          <w:rFonts w:hint="eastAsia"/>
                          <w:szCs w:val="22"/>
                        </w:rPr>
                        <w:t>（</w:t>
                      </w:r>
                      <w:r w:rsidR="00DA45FF" w:rsidRPr="003C1C0A">
                        <w:rPr>
                          <w:rFonts w:hint="eastAsia"/>
                          <w:szCs w:val="22"/>
                        </w:rPr>
                        <w:t>麻薬担当</w:t>
                      </w:r>
                      <w:r w:rsidRPr="003C1C0A">
                        <w:rPr>
                          <w:rFonts w:hint="eastAsia"/>
                          <w:szCs w:val="22"/>
                        </w:rPr>
                        <w:t>）</w:t>
                      </w:r>
                      <w:r w:rsidR="00554E6D" w:rsidRPr="003C1C0A">
                        <w:rPr>
                          <w:rFonts w:hint="eastAsia"/>
                          <w:szCs w:val="22"/>
                        </w:rPr>
                        <w:t>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7FAB" w:rsidRPr="003C1C0A" w:rsidSect="00AC0386">
      <w:pgSz w:w="11906" w:h="16838" w:code="9"/>
      <w:pgMar w:top="851" w:right="1134" w:bottom="851" w:left="1134" w:header="289" w:footer="295" w:gutter="0"/>
      <w:cols w:space="720"/>
      <w:docGrid w:type="linesAndChars" w:linePitch="355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6"/>
  <w:drawingGridVerticalSpacing w:val="35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41"/>
    <w:rsid w:val="000B1F93"/>
    <w:rsid w:val="001B7C1B"/>
    <w:rsid w:val="002B79A0"/>
    <w:rsid w:val="00320DB3"/>
    <w:rsid w:val="003C1C0A"/>
    <w:rsid w:val="00475047"/>
    <w:rsid w:val="004B3797"/>
    <w:rsid w:val="004E63ED"/>
    <w:rsid w:val="004F2B6F"/>
    <w:rsid w:val="00554E6D"/>
    <w:rsid w:val="00557AE2"/>
    <w:rsid w:val="005E5DD5"/>
    <w:rsid w:val="005F47E3"/>
    <w:rsid w:val="005F6659"/>
    <w:rsid w:val="00A44F41"/>
    <w:rsid w:val="00A554D4"/>
    <w:rsid w:val="00AC0386"/>
    <w:rsid w:val="00B77351"/>
    <w:rsid w:val="00C406AC"/>
    <w:rsid w:val="00C42DC6"/>
    <w:rsid w:val="00C702E2"/>
    <w:rsid w:val="00D67FAB"/>
    <w:rsid w:val="00DA45FF"/>
    <w:rsid w:val="00F12FCB"/>
    <w:rsid w:val="00F8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A1C26"/>
  <w15:chartTrackingRefBased/>
  <w15:docId w15:val="{C93F3525-C9EC-499F-91C8-92CD82FF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4">
    <w:name w:val="header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5">
    <w:name w:val="Balloon Text"/>
    <w:basedOn w:val="a"/>
    <w:semiHidden/>
    <w:rsid w:val="00B773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麻薬事故届</vt:lpstr>
      <vt:lpstr>麻薬事故届</vt:lpstr>
    </vt:vector>
  </TitlesOfParts>
  <Company>香川県薬務感染症対策課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麻薬事故届</dc:title>
  <dc:subject/>
  <dc:creator>香川県薬務感染症対策課</dc:creator>
  <cp:keywords/>
  <cp:lastModifiedBy>SG19500のC20-3881</cp:lastModifiedBy>
  <cp:revision>8</cp:revision>
  <cp:lastPrinted>2007-11-16T08:21:00Z</cp:lastPrinted>
  <dcterms:created xsi:type="dcterms:W3CDTF">2015-06-29T00:55:00Z</dcterms:created>
  <dcterms:modified xsi:type="dcterms:W3CDTF">2022-09-02T06:00:00Z</dcterms:modified>
</cp:coreProperties>
</file>