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A" w:rsidRDefault="005B053C" w:rsidP="005B053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9"/>
        <w:gridCol w:w="1957"/>
        <w:gridCol w:w="419"/>
        <w:gridCol w:w="2377"/>
        <w:gridCol w:w="2377"/>
        <w:gridCol w:w="2378"/>
      </w:tblGrid>
      <w:tr w:rsidR="009526BA" w:rsidTr="009F121C">
        <w:trPr>
          <w:trHeight w:val="801"/>
        </w:trPr>
        <w:tc>
          <w:tcPr>
            <w:tcW w:w="12908" w:type="dxa"/>
            <w:gridSpan w:val="7"/>
            <w:vAlign w:val="center"/>
          </w:tcPr>
          <w:p w:rsidR="009526BA" w:rsidRPr="009F121C" w:rsidRDefault="00911204" w:rsidP="009F121C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:rsidR="0001710E" w:rsidRPr="009F121C" w:rsidRDefault="00370783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:rsidTr="00B97D6A">
        <w:trPr>
          <w:trHeight w:val="665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</w:tr>
      <w:tr w:rsidR="009526BA" w:rsidTr="00B97D6A">
        <w:trPr>
          <w:trHeight w:val="662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</w:tr>
      <w:tr w:rsidR="009526BA" w:rsidTr="00B97D6A">
        <w:trPr>
          <w:trHeight w:val="646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</w:tr>
      <w:tr w:rsidR="009526BA" w:rsidTr="00B97D6A">
        <w:trPr>
          <w:trHeight w:val="6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2E2A11" w:rsidP="002E2A1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AB71DF" w:rsidTr="009F121C">
        <w:trPr>
          <w:trHeight w:val="533"/>
        </w:trPr>
        <w:tc>
          <w:tcPr>
            <w:tcW w:w="3367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:rsidTr="00B97D6A">
        <w:trPr>
          <w:trHeight w:val="381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</w:tr>
      <w:tr w:rsidR="009526BA" w:rsidTr="00B97D6A">
        <w:trPr>
          <w:trHeight w:val="428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</w:tr>
      <w:tr w:rsidR="009526BA" w:rsidTr="00B97D6A">
        <w:trPr>
          <w:trHeight w:val="406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</w:tr>
      <w:tr w:rsidR="009526BA" w:rsidTr="00B97D6A">
        <w:trPr>
          <w:trHeight w:val="41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sz w:val="24"/>
              </w:rPr>
            </w:pPr>
          </w:p>
        </w:tc>
      </w:tr>
    </w:tbl>
    <w:p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r w:rsidR="003800A1">
        <w:rPr>
          <w:rFonts w:hint="eastAsia"/>
          <w:sz w:val="24"/>
        </w:rPr>
        <w:t>日本産業規格</w:t>
      </w:r>
      <w:r w:rsidRPr="009F121C">
        <w:rPr>
          <w:rFonts w:hint="eastAsia"/>
          <w:sz w:val="24"/>
        </w:rPr>
        <w:t>A</w:t>
      </w:r>
      <w:r w:rsidRPr="009F121C">
        <w:rPr>
          <w:rFonts w:hint="eastAsia"/>
          <w:sz w:val="24"/>
        </w:rPr>
        <w:t>４とすること。</w:t>
      </w:r>
    </w:p>
    <w:p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9526BA" w:rsidRDefault="0001710E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３　在庫の不足のために麻薬を調剤することが</w:t>
      </w:r>
      <w:r w:rsidR="00E4235B" w:rsidRPr="009F121C">
        <w:rPr>
          <w:rFonts w:hint="eastAsia"/>
          <w:sz w:val="24"/>
        </w:rPr>
        <w:t>でき</w:t>
      </w:r>
      <w:r w:rsidRPr="009F121C">
        <w:rPr>
          <w:rFonts w:hint="eastAsia"/>
          <w:sz w:val="24"/>
        </w:rPr>
        <w:t>なかった処方せんの写しを添付すること</w:t>
      </w:r>
      <w:r w:rsidR="00370783" w:rsidRPr="009F121C">
        <w:rPr>
          <w:rFonts w:hint="eastAsia"/>
          <w:sz w:val="24"/>
        </w:rPr>
        <w:t>。</w:t>
      </w:r>
    </w:p>
    <w:p w:rsidR="00B97D6A" w:rsidRDefault="00C72B62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４　麻薬を譲受する麻薬小売業者の印については、麻薬専用印若しくは薬局開設者印とすること。</w:t>
      </w:r>
    </w:p>
    <w:p w:rsidR="00B97D6A" w:rsidRDefault="00B97D6A" w:rsidP="009F121C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５　備考に麻薬及び向精神薬取締法施行規則第９条の２第１項第１号のイ、ロどちらに該当する譲受であるか記載す</w:t>
      </w:r>
    </w:p>
    <w:p w:rsidR="00B97D6A" w:rsidRDefault="00B97D6A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ること。</w:t>
      </w:r>
    </w:p>
    <w:p w:rsidR="00492312" w:rsidRPr="00B97D6A" w:rsidRDefault="00492312" w:rsidP="009F121C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６　備考に製品番号を記載すること。</w:t>
      </w:r>
      <w:bookmarkStart w:id="0" w:name="_GoBack"/>
      <w:bookmarkEnd w:id="0"/>
    </w:p>
    <w:sectPr w:rsidR="00492312" w:rsidRPr="00B97D6A" w:rsidSect="007F519C">
      <w:pgSz w:w="16838" w:h="11906" w:orient="landscape" w:code="9"/>
      <w:pgMar w:top="1588" w:right="1701" w:bottom="158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68" w:rsidRDefault="000B0368" w:rsidP="00C72B62">
      <w:r>
        <w:separator/>
      </w:r>
    </w:p>
  </w:endnote>
  <w:endnote w:type="continuationSeparator" w:id="0">
    <w:p w:rsidR="000B0368" w:rsidRDefault="000B0368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68" w:rsidRDefault="000B0368" w:rsidP="00C72B62">
      <w:r>
        <w:separator/>
      </w:r>
    </w:p>
  </w:footnote>
  <w:footnote w:type="continuationSeparator" w:id="0">
    <w:p w:rsidR="000B0368" w:rsidRDefault="000B0368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0B0368"/>
    <w:rsid w:val="001320F2"/>
    <w:rsid w:val="00271AF4"/>
    <w:rsid w:val="002E2A11"/>
    <w:rsid w:val="00370783"/>
    <w:rsid w:val="003800A1"/>
    <w:rsid w:val="0040683C"/>
    <w:rsid w:val="004457EB"/>
    <w:rsid w:val="00492312"/>
    <w:rsid w:val="00525F7C"/>
    <w:rsid w:val="00580E09"/>
    <w:rsid w:val="00591474"/>
    <w:rsid w:val="005B053C"/>
    <w:rsid w:val="0060773E"/>
    <w:rsid w:val="006D3FF4"/>
    <w:rsid w:val="007F519C"/>
    <w:rsid w:val="0085151E"/>
    <w:rsid w:val="00911204"/>
    <w:rsid w:val="009526BA"/>
    <w:rsid w:val="009F121C"/>
    <w:rsid w:val="00A0283F"/>
    <w:rsid w:val="00A62310"/>
    <w:rsid w:val="00AB71DF"/>
    <w:rsid w:val="00AD2C87"/>
    <w:rsid w:val="00AE3D82"/>
    <w:rsid w:val="00B22D80"/>
    <w:rsid w:val="00B97D6A"/>
    <w:rsid w:val="00BA0876"/>
    <w:rsid w:val="00BA6794"/>
    <w:rsid w:val="00C524E7"/>
    <w:rsid w:val="00C72B62"/>
    <w:rsid w:val="00C970EC"/>
    <w:rsid w:val="00CF42E8"/>
    <w:rsid w:val="00D72C87"/>
    <w:rsid w:val="00D950E7"/>
    <w:rsid w:val="00E345AA"/>
    <w:rsid w:val="00E4235B"/>
    <w:rsid w:val="00ED1F81"/>
    <w:rsid w:val="00F531EA"/>
    <w:rsid w:val="00F65C30"/>
    <w:rsid w:val="00F90D57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5FBB0"/>
  <w15:chartTrackingRefBased/>
  <w15:docId w15:val="{4D09526A-2D0F-41DE-921D-B760786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SG19500のC20-3881</cp:lastModifiedBy>
  <cp:revision>7</cp:revision>
  <cp:lastPrinted>2019-09-06T00:59:00Z</cp:lastPrinted>
  <dcterms:created xsi:type="dcterms:W3CDTF">2016-03-22T07:04:00Z</dcterms:created>
  <dcterms:modified xsi:type="dcterms:W3CDTF">2021-09-02T01:51:00Z</dcterms:modified>
</cp:coreProperties>
</file>